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22AA" w14:textId="77777777" w:rsidR="00AE02E2" w:rsidRDefault="00AE02E2" w:rsidP="00AE02E2">
      <w:pPr>
        <w:jc w:val="left"/>
      </w:pPr>
      <w:r w:rsidRPr="00AE02E2">
        <w:t>Opis projektu:</w:t>
      </w:r>
      <w:r w:rsidRPr="00AE02E2">
        <w:br/>
      </w:r>
      <w:r w:rsidRPr="00AE02E2">
        <w:rPr>
          <w:b/>
          <w:bCs/>
        </w:rPr>
        <w:t>Warsztaty edukacyjne - stacje doświadczania niepełnosprawności "Zmień perspektywę".</w:t>
      </w:r>
      <w:r w:rsidRPr="00AE02E2">
        <w:br/>
      </w:r>
    </w:p>
    <w:p w14:paraId="776737D4" w14:textId="77777777" w:rsidR="00AE02E2" w:rsidRDefault="00AE02E2" w:rsidP="00AE02E2">
      <w:r w:rsidRPr="00AE02E2">
        <w:t>Projekt ma na celu uwrażliwienie uczestników, przede wszystkim pracowników firm, na perspektywę osób z niepełnosprawnościami — w aspekcie codziennej pracy, współpracy, dostępności oraz realnych barier. Dzięki niemu organizacje uzyskują narzędzia, by działać bardziej inkluzywne i poprzez niwelowanie stereotypów i oswajanie z niepełnosprawnością - zwiększyć realnie zatrudnienie.</w:t>
      </w:r>
      <w:r>
        <w:t xml:space="preserve"> </w:t>
      </w:r>
      <w:r w:rsidRPr="00AE02E2">
        <w:t>To wewnętrzne warsztaty, akcja podnosząca świadomość potrzeb osób z niepełnosprawnościami organizowana przez Przedsiębiorstwo społeczne HR Fair Play oraz Fundację Tak</w:t>
      </w:r>
      <w:r>
        <w:t xml:space="preserve"> </w:t>
      </w:r>
      <w:r w:rsidRPr="00AE02E2">
        <w:t>pełnosprawni.</w:t>
      </w:r>
    </w:p>
    <w:p w14:paraId="10BADC84" w14:textId="4DD5BA26" w:rsidR="00AE02E2" w:rsidRPr="00AE02E2" w:rsidRDefault="00AE02E2" w:rsidP="00AE02E2">
      <w:pPr>
        <w:rPr>
          <w:b/>
          <w:bCs/>
        </w:rPr>
      </w:pPr>
      <w:r w:rsidRPr="00AE02E2">
        <w:br/>
      </w:r>
      <w:r w:rsidRPr="00AE02E2">
        <w:rPr>
          <w:b/>
          <w:bCs/>
        </w:rPr>
        <w:t>OFERUJEMY WCZEŚNIEJSZE PRZESZKOLENIE.</w:t>
      </w:r>
    </w:p>
    <w:p w14:paraId="6BAA7A3C" w14:textId="77777777" w:rsidR="00AE02E2" w:rsidRPr="00AE02E2" w:rsidRDefault="00AE02E2" w:rsidP="00AE02E2">
      <w:r w:rsidRPr="00AE02E2">
        <w:t>Termin: 1 dzień - 19 listopada 2025 roku od 8.00-16.00, w Warszawie, ul. Mokotowska 49.</w:t>
      </w:r>
    </w:p>
    <w:p w14:paraId="685E8C2A" w14:textId="77777777" w:rsidR="00AE02E2" w:rsidRDefault="00AE02E2" w:rsidP="00AE02E2">
      <w:r w:rsidRPr="00AE02E2">
        <w:t>Zadanie polega na realizacji ćwiczeń dla uczestników biorących udział w stacjach doświadczania niepełnosprawności np. przewodnik osoby poruszającej się z białą laską, podawanie przekąsek osobie, która ma zasłonięte oczy, pomoc osobie poruszającej się na wózku. Przekazywanie wskazówek jak komunikować się, jak prawidłowo zadbać o komfort kontaktu i savoir-vivre we współpracy z osobami z niepełnosprawnością.</w:t>
      </w:r>
      <w:r w:rsidRPr="00AE02E2">
        <w:br/>
        <w:t>Stacji jest 8, w tym m.in stacja z symulatorami starości, stacja z technologią używaną przez osoby niewidome, stacja dotycząca osób Głuchych i słabosłyszących, stacja związana z neuroróżnorodnością (z użyciem technologii VR).</w:t>
      </w:r>
    </w:p>
    <w:p w14:paraId="21A3E859" w14:textId="77777777" w:rsidR="00C5787A" w:rsidRDefault="00AE02E2" w:rsidP="00AE02E2">
      <w:pPr>
        <w:jc w:val="left"/>
      </w:pPr>
      <w:r w:rsidRPr="00AE02E2">
        <w:rPr>
          <w:b/>
          <w:bCs/>
        </w:rPr>
        <w:t>Oferujemy</w:t>
      </w:r>
      <w:r w:rsidRPr="00AE02E2">
        <w:t>:</w:t>
      </w:r>
      <w:r w:rsidRPr="00AE02E2">
        <w:br/>
        <w:t>- zdobycie praktycznego doświadczenia, dzielenia się wiedzą, a jednocześnie samemu/samej również można wziąć udział w symulacjach.</w:t>
      </w:r>
      <w:r w:rsidRPr="00AE02E2">
        <w:br/>
        <w:t>- szkolenie "Zasady savoir-vivre w kontakcie z osobami z niepełnosprawnościami"</w:t>
      </w:r>
      <w:r w:rsidRPr="00AE02E2">
        <w:br/>
        <w:t>- zaliczenie godzin praktyk studenckich</w:t>
      </w:r>
    </w:p>
    <w:p w14:paraId="562995C6" w14:textId="77777777" w:rsidR="00C5787A" w:rsidRDefault="00C5787A" w:rsidP="00AE02E2">
      <w:pPr>
        <w:jc w:val="left"/>
      </w:pPr>
    </w:p>
    <w:p w14:paraId="415E8287" w14:textId="011F0D43" w:rsidR="008F7639" w:rsidRDefault="00C5787A" w:rsidP="00AE02E2">
      <w:pPr>
        <w:jc w:val="left"/>
      </w:pPr>
      <w:r w:rsidRPr="00C5787A">
        <w:t xml:space="preserve">e-mail: </w:t>
      </w:r>
      <w:hyperlink r:id="rId5" w:history="1">
        <w:r w:rsidRPr="00C5787A">
          <w:rPr>
            <w:rStyle w:val="Hipercze"/>
          </w:rPr>
          <w:t>kontakt@hrfairplay.pl</w:t>
        </w:r>
      </w:hyperlink>
      <w:r w:rsidRPr="00C5787A">
        <w:br/>
        <w:t>tel: 502 035 379</w:t>
      </w:r>
      <w:r w:rsidR="00AE02E2" w:rsidRPr="00AE02E2">
        <w:br/>
      </w:r>
    </w:p>
    <w:sectPr w:rsidR="008F7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1622E"/>
    <w:multiLevelType w:val="hybridMultilevel"/>
    <w:tmpl w:val="99222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14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2E2"/>
    <w:rsid w:val="000E4629"/>
    <w:rsid w:val="008F7639"/>
    <w:rsid w:val="00A90485"/>
    <w:rsid w:val="00AE02E2"/>
    <w:rsid w:val="00C5787A"/>
    <w:rsid w:val="00C6466D"/>
    <w:rsid w:val="00F12388"/>
    <w:rsid w:val="00F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15CA"/>
  <w15:chartTrackingRefBased/>
  <w15:docId w15:val="{286DE923-199B-4BCF-9BBF-D8C19FF2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6D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0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0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0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0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02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2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02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02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0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0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02E2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02E2"/>
    <w:rPr>
      <w:rFonts w:eastAsiaTheme="majorEastAsia" w:cstheme="majorBidi"/>
      <w:color w:val="0F476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02E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2E2"/>
    <w:rPr>
      <w:rFonts w:eastAsiaTheme="majorEastAsia" w:cstheme="majorBidi"/>
      <w:color w:val="595959" w:themeColor="text1" w:themeTint="A6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02E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02E2"/>
    <w:rPr>
      <w:rFonts w:eastAsiaTheme="majorEastAsia" w:cstheme="majorBidi"/>
      <w:color w:val="272727" w:themeColor="text1" w:themeTint="D8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E02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0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0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0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0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02E2"/>
    <w:rPr>
      <w:i/>
      <w:iCs/>
      <w:color w:val="404040" w:themeColor="text1" w:themeTint="BF"/>
      <w:sz w:val="24"/>
    </w:rPr>
  </w:style>
  <w:style w:type="paragraph" w:styleId="Akapitzlist">
    <w:name w:val="List Paragraph"/>
    <w:basedOn w:val="Normalny"/>
    <w:uiPriority w:val="34"/>
    <w:qFormat/>
    <w:rsid w:val="00AE02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02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0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02E2"/>
    <w:rPr>
      <w:i/>
      <w:iCs/>
      <w:color w:val="0F4761" w:themeColor="accent1" w:themeShade="BF"/>
      <w:sz w:val="24"/>
    </w:rPr>
  </w:style>
  <w:style w:type="character" w:styleId="Odwoanieintensywne">
    <w:name w:val="Intense Reference"/>
    <w:basedOn w:val="Domylnaczcionkaakapitu"/>
    <w:uiPriority w:val="32"/>
    <w:qFormat/>
    <w:rsid w:val="00AE02E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5787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7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hrfairpla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Agnieszka Gąstoł</dc:creator>
  <cp:keywords/>
  <dc:description/>
  <cp:lastModifiedBy>dr Agnieszka Gąstoł</cp:lastModifiedBy>
  <cp:revision>2</cp:revision>
  <dcterms:created xsi:type="dcterms:W3CDTF">2025-11-05T12:01:00Z</dcterms:created>
  <dcterms:modified xsi:type="dcterms:W3CDTF">2025-11-05T12:03:00Z</dcterms:modified>
</cp:coreProperties>
</file>