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F375" w14:textId="77777777" w:rsidR="00BF79F3" w:rsidRDefault="00000000">
      <w:pPr>
        <w:pStyle w:val="Tekstpodstawowy"/>
        <w:spacing w:before="74"/>
        <w:ind w:left="5228" w:right="156" w:firstLine="26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1 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Regulaminu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Działania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Stałej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Senackiej Komisji ds. Etyki Badań Naukowych Akademii Pedagogiki Specjalnej</w:t>
      </w:r>
    </w:p>
    <w:p w14:paraId="3091C5BE" w14:textId="77777777" w:rsidR="00BF79F3" w:rsidRDefault="00000000">
      <w:pPr>
        <w:pStyle w:val="Tekstpodstawowy"/>
        <w:spacing w:before="1"/>
        <w:ind w:right="156"/>
        <w:jc w:val="right"/>
        <w:rPr>
          <w:rFonts w:ascii="Times New Roman"/>
        </w:rPr>
      </w:pPr>
      <w:r>
        <w:rPr>
          <w:rFonts w:ascii="Times New Roman"/>
        </w:rPr>
        <w:t>im.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Marii </w:t>
      </w:r>
      <w:r>
        <w:rPr>
          <w:rFonts w:ascii="Times New Roman"/>
          <w:spacing w:val="-2"/>
        </w:rPr>
        <w:t>Grzegorzewskiej</w:t>
      </w:r>
    </w:p>
    <w:p w14:paraId="635BD5C6" w14:textId="77777777" w:rsidR="00BF79F3" w:rsidRDefault="00BF79F3">
      <w:pPr>
        <w:pStyle w:val="Tekstpodstawowy"/>
        <w:spacing w:before="186"/>
        <w:rPr>
          <w:rFonts w:ascii="Times New Roman"/>
        </w:rPr>
      </w:pPr>
    </w:p>
    <w:p w14:paraId="5524FF45" w14:textId="77777777" w:rsidR="00BF79F3" w:rsidRDefault="00000000">
      <w:pPr>
        <w:ind w:left="64" w:right="2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ETYKI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BADAŃ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NAUKOWYCH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APS</w:t>
      </w:r>
    </w:p>
    <w:p w14:paraId="0761DAF4" w14:textId="12C31CA4" w:rsidR="00BF79F3" w:rsidRDefault="00000000">
      <w:pPr>
        <w:spacing w:before="182"/>
        <w:ind w:left="64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opinii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nt</w:t>
      </w:r>
      <w:r w:rsidR="00EF6527">
        <w:rPr>
          <w:b/>
          <w:spacing w:val="-3"/>
          <w:sz w:val="24"/>
        </w:rPr>
        <w:t xml:space="preserve">. </w:t>
      </w:r>
      <w:r>
        <w:rPr>
          <w:b/>
          <w:sz w:val="24"/>
        </w:rPr>
        <w:t>Projektu</w:t>
      </w:r>
      <w:r>
        <w:rPr>
          <w:b/>
          <w:spacing w:val="-2"/>
          <w:sz w:val="24"/>
        </w:rPr>
        <w:t xml:space="preserve"> badawczego</w:t>
      </w:r>
    </w:p>
    <w:p w14:paraId="501970CC" w14:textId="77777777" w:rsidR="00BF79F3" w:rsidRDefault="00BF79F3">
      <w:pPr>
        <w:pStyle w:val="Tekstpodstawowy"/>
        <w:rPr>
          <w:b/>
          <w:sz w:val="20"/>
        </w:rPr>
      </w:pPr>
    </w:p>
    <w:p w14:paraId="7B0917C0" w14:textId="77777777" w:rsidR="00BF79F3" w:rsidRDefault="00BF79F3">
      <w:pPr>
        <w:pStyle w:val="Tekstpodstawowy"/>
        <w:spacing w:before="177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3"/>
      </w:tblGrid>
      <w:tr w:rsidR="00BF79F3" w14:paraId="2383BBF1" w14:textId="77777777">
        <w:trPr>
          <w:trHeight w:val="460"/>
        </w:trPr>
        <w:tc>
          <w:tcPr>
            <w:tcW w:w="9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1231" w14:textId="77777777" w:rsidR="00BF79F3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Część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BF79F3" w14:paraId="66409C33" w14:textId="77777777">
        <w:trPr>
          <w:trHeight w:val="45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3BC" w14:textId="77777777" w:rsidR="00BF79F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kierownika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projektu:</w:t>
            </w:r>
          </w:p>
        </w:tc>
      </w:tr>
      <w:tr w:rsidR="00BF79F3" w14:paraId="6062D910" w14:textId="77777777">
        <w:trPr>
          <w:trHeight w:val="45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469D" w14:textId="77777777" w:rsidR="00BF79F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Tytuł/stopień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naukowy</w:t>
            </w:r>
          </w:p>
        </w:tc>
      </w:tr>
      <w:tr w:rsidR="00BF79F3" w14:paraId="44AC9BE1" w14:textId="77777777">
        <w:trPr>
          <w:trHeight w:val="45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775" w14:textId="77777777" w:rsidR="00BF79F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Wydział/instytut/katedra:</w:t>
            </w:r>
          </w:p>
        </w:tc>
      </w:tr>
      <w:tr w:rsidR="00BF79F3" w14:paraId="63ADBDC1" w14:textId="77777777">
        <w:trPr>
          <w:trHeight w:val="45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E18E" w14:textId="77777777" w:rsidR="00BF79F3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BF79F3" w14:paraId="3AF55121" w14:textId="77777777">
        <w:trPr>
          <w:trHeight w:val="45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585A8" w14:textId="77777777" w:rsidR="00BF79F3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</w:tr>
    </w:tbl>
    <w:p w14:paraId="70362352" w14:textId="77777777" w:rsidR="00BF79F3" w:rsidRDefault="00BF79F3">
      <w:pPr>
        <w:pStyle w:val="Tekstpodstawowy"/>
        <w:spacing w:before="229"/>
        <w:rPr>
          <w:b/>
        </w:rPr>
      </w:pPr>
    </w:p>
    <w:p w14:paraId="67F5F3CD" w14:textId="77777777" w:rsidR="00BF79F3" w:rsidRDefault="00000000">
      <w:pPr>
        <w:spacing w:line="247" w:lineRule="auto"/>
        <w:ind w:left="221" w:right="21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9536" behindDoc="1" locked="0" layoutInCell="1" allowOverlap="1" wp14:anchorId="60022F9B" wp14:editId="4EE9305D">
                <wp:simplePos x="0" y="0"/>
                <wp:positionH relativeFrom="page">
                  <wp:posOffset>828039</wp:posOffset>
                </wp:positionH>
                <wp:positionV relativeFrom="paragraph">
                  <wp:posOffset>-26020</wp:posOffset>
                </wp:positionV>
                <wp:extent cx="5761355" cy="47301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355" cy="4730115"/>
                          <a:chOff x="0" y="0"/>
                          <a:chExt cx="5761355" cy="47301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144"/>
                            <a:ext cx="5761355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355" h="498475">
                                <a:moveTo>
                                  <a:pt x="0" y="0"/>
                                </a:moveTo>
                                <a:lnTo>
                                  <a:pt x="5761355" y="0"/>
                                </a:lnTo>
                              </a:path>
                              <a:path w="5761355" h="498475">
                                <a:moveTo>
                                  <a:pt x="0" y="498475"/>
                                </a:moveTo>
                                <a:lnTo>
                                  <a:pt x="5761355" y="498475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253"/>
                            <a:ext cx="1270" cy="472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29480">
                                <a:moveTo>
                                  <a:pt x="0" y="0"/>
                                </a:moveTo>
                                <a:lnTo>
                                  <a:pt x="0" y="472948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53"/>
                            <a:ext cx="5761355" cy="472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355" h="4729480">
                                <a:moveTo>
                                  <a:pt x="5758180" y="0"/>
                                </a:moveTo>
                                <a:lnTo>
                                  <a:pt x="5758180" y="4729480"/>
                                </a:lnTo>
                              </a:path>
                              <a:path w="5761355" h="4729480">
                                <a:moveTo>
                                  <a:pt x="0" y="4725035"/>
                                </a:moveTo>
                                <a:lnTo>
                                  <a:pt x="5761355" y="4725035"/>
                                </a:lnTo>
                              </a:path>
                            </a:pathLst>
                          </a:cu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70026" id="Group 1" o:spid="_x0000_s1026" style="position:absolute;margin-left:65.2pt;margin-top:-2.05pt;width:453.65pt;height:372.45pt;z-index:-15826944;mso-wrap-distance-left:0;mso-wrap-distance-right:0;mso-position-horizontal-relative:page" coordsize="57613,4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">
                <v:shape id="Graphic 2" o:spid="_x0000_s1027" style="position:absolute;top:91;width:57613;height:4985;visibility:visible;mso-wrap-style:square;v-text-anchor:top" coordsize="5761355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" path="m,l5761355,em,498475r5761355,e" filled="f" strokeweight="1.44pt">
                  <v:path arrowok="t"/>
                </v:shape>
                <v:shape id="Graphic 3" o:spid="_x0000_s1028" style="position:absolute;left:31;top:2;width:13;height:47295;visibility:visible;mso-wrap-style:square;v-text-anchor:top" coordsize="1270,472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" path="m,l,4729480e" filled="f" strokeweight=".48pt">
                  <v:path arrowok="t"/>
                </v:shape>
                <v:shape id="Graphic 4" o:spid="_x0000_s1029" style="position:absolute;top:2;width:57613;height:47295;visibility:visible;mso-wrap-style:square;v-text-anchor:top" coordsize="5761355,472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" path="m5758180,r,4729480em,4725035r5761355,e" filled="f" strokeweight=".16928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Część B: Ogólna charakterystyka obszarów projektów badawczych podlegających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szczegółowej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analizie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kątem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poprawności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etycznej.</w:t>
      </w:r>
    </w:p>
    <w:p w14:paraId="6196F8C8" w14:textId="77777777" w:rsidR="00BF79F3" w:rsidRDefault="00BF79F3">
      <w:pPr>
        <w:pStyle w:val="Tekstpodstawowy"/>
        <w:spacing w:before="214"/>
        <w:rPr>
          <w:b/>
        </w:rPr>
      </w:pPr>
    </w:p>
    <w:p w14:paraId="77D2ED6A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  <w:tab w:val="left" w:pos="941"/>
        </w:tabs>
        <w:spacing w:line="235" w:lineRule="auto"/>
        <w:ind w:right="1290"/>
        <w:rPr>
          <w:sz w:val="24"/>
        </w:rPr>
      </w:pP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badaniu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badanej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rodzica, opiekuna prawnego.</w:t>
      </w:r>
    </w:p>
    <w:p w14:paraId="71EAF6C3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  <w:tab w:val="left" w:pos="941"/>
        </w:tabs>
        <w:spacing w:before="12" w:line="235" w:lineRule="auto"/>
        <w:ind w:right="1159"/>
        <w:rPr>
          <w:sz w:val="24"/>
        </w:rPr>
      </w:pPr>
      <w:r>
        <w:rPr>
          <w:sz w:val="24"/>
        </w:rPr>
        <w:t>Podanie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</w:t>
      </w:r>
      <w:r>
        <w:rPr>
          <w:spacing w:val="-7"/>
          <w:sz w:val="24"/>
        </w:rPr>
        <w:t xml:space="preserve"> </w:t>
      </w:r>
      <w:r>
        <w:rPr>
          <w:sz w:val="24"/>
        </w:rPr>
        <w:t>powiązanych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osobami badanymi (np. szkoły, organizacje pozarządowe, szpitale).</w:t>
      </w:r>
    </w:p>
    <w:p w14:paraId="5E098F66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  <w:tab w:val="left" w:pos="941"/>
        </w:tabs>
        <w:spacing w:before="11" w:line="235" w:lineRule="auto"/>
        <w:ind w:right="488"/>
        <w:rPr>
          <w:sz w:val="24"/>
        </w:rPr>
      </w:pPr>
      <w:r>
        <w:rPr>
          <w:sz w:val="24"/>
        </w:rPr>
        <w:t>Porozumienia,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podmiotami</w:t>
      </w:r>
      <w:r>
        <w:rPr>
          <w:spacing w:val="-5"/>
          <w:sz w:val="24"/>
        </w:rPr>
        <w:t xml:space="preserve"> </w:t>
      </w:r>
      <w:r>
        <w:rPr>
          <w:sz w:val="24"/>
        </w:rPr>
        <w:t>umożliwiającymi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przeprowadzenie badania, np. dostęp do uczestników badań.</w:t>
      </w:r>
    </w:p>
    <w:p w14:paraId="2FCF1FEF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</w:tabs>
        <w:spacing w:before="1"/>
        <w:ind w:left="939" w:hanging="363"/>
        <w:rPr>
          <w:sz w:val="24"/>
        </w:rPr>
      </w:pPr>
      <w:r>
        <w:rPr>
          <w:sz w:val="24"/>
        </w:rPr>
        <w:t>Instrukcja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badanych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ankiet,</w:t>
      </w:r>
      <w:r>
        <w:rPr>
          <w:spacing w:val="-4"/>
          <w:sz w:val="24"/>
        </w:rPr>
        <w:t xml:space="preserve"> </w:t>
      </w:r>
      <w:r>
        <w:rPr>
          <w:sz w:val="24"/>
        </w:rPr>
        <w:t>wywiadów, kwestionariuszy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3808F289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</w:tabs>
        <w:ind w:left="939" w:hanging="363"/>
        <w:rPr>
          <w:sz w:val="24"/>
        </w:rPr>
      </w:pP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ankiet,</w:t>
      </w:r>
      <w:r>
        <w:rPr>
          <w:spacing w:val="-7"/>
          <w:sz w:val="24"/>
        </w:rPr>
        <w:t xml:space="preserve"> </w:t>
      </w:r>
      <w:r>
        <w:rPr>
          <w:sz w:val="24"/>
        </w:rPr>
        <w:t>wywiadów,</w:t>
      </w:r>
      <w:r>
        <w:rPr>
          <w:spacing w:val="-5"/>
          <w:sz w:val="24"/>
        </w:rPr>
        <w:t xml:space="preserve"> </w:t>
      </w:r>
      <w:r>
        <w:rPr>
          <w:sz w:val="24"/>
        </w:rPr>
        <w:t>kwestionariuszy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4A4D3C06" w14:textId="77777777" w:rsidR="00BF79F3" w:rsidRDefault="00000000">
      <w:pPr>
        <w:pStyle w:val="Akapitzlist"/>
        <w:numPr>
          <w:ilvl w:val="0"/>
          <w:numId w:val="5"/>
        </w:numPr>
        <w:tabs>
          <w:tab w:val="left" w:pos="939"/>
        </w:tabs>
        <w:ind w:left="939" w:hanging="363"/>
        <w:rPr>
          <w:sz w:val="24"/>
        </w:rPr>
      </w:pPr>
      <w:r>
        <w:rPr>
          <w:sz w:val="24"/>
        </w:rPr>
        <w:t>Metodyka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badań.</w:t>
      </w:r>
    </w:p>
    <w:p w14:paraId="10048C3F" w14:textId="77777777" w:rsidR="00BF79F3" w:rsidRDefault="00BF79F3">
      <w:pPr>
        <w:pStyle w:val="Tekstpodstawowy"/>
        <w:spacing w:before="12"/>
      </w:pPr>
    </w:p>
    <w:p w14:paraId="19850D1A" w14:textId="77777777" w:rsidR="00BF79F3" w:rsidRDefault="00000000">
      <w:pPr>
        <w:spacing w:line="232" w:lineRule="auto"/>
        <w:ind w:left="221" w:right="212"/>
        <w:rPr>
          <w:b/>
          <w:sz w:val="24"/>
        </w:rPr>
      </w:pPr>
      <w:r>
        <w:rPr>
          <w:b/>
          <w:sz w:val="24"/>
        </w:rPr>
        <w:t>Wskazówki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Wnioskodawcy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uzyskiwania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pisemnej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zgody na udział w badaniach i użycia narzędzi badawczych:</w:t>
      </w:r>
    </w:p>
    <w:p w14:paraId="20546B79" w14:textId="77777777" w:rsidR="00BF79F3" w:rsidRDefault="00BF79F3">
      <w:pPr>
        <w:pStyle w:val="Tekstpodstawowy"/>
        <w:spacing w:before="15"/>
        <w:rPr>
          <w:b/>
        </w:rPr>
      </w:pPr>
    </w:p>
    <w:p w14:paraId="61ABD04E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5" w:lineRule="auto"/>
        <w:ind w:right="558"/>
        <w:rPr>
          <w:sz w:val="24"/>
        </w:rPr>
      </w:pPr>
      <w:r>
        <w:rPr>
          <w:sz w:val="24"/>
        </w:rPr>
        <w:t>Warunkiem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7"/>
          <w:sz w:val="24"/>
        </w:rPr>
        <w:t xml:space="preserve"> </w:t>
      </w:r>
      <w:r>
        <w:rPr>
          <w:sz w:val="24"/>
        </w:rPr>
        <w:t>badania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uzyskanie pisemnej zgody osoby na udział w badaniu.</w:t>
      </w:r>
    </w:p>
    <w:p w14:paraId="176327E4" w14:textId="77777777" w:rsidR="00BF79F3" w:rsidRDefault="00BF79F3">
      <w:pPr>
        <w:pStyle w:val="Tekstpodstawowy"/>
        <w:spacing w:before="11"/>
      </w:pPr>
    </w:p>
    <w:p w14:paraId="51FE0A5A" w14:textId="41FBC940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7" w:lineRule="auto"/>
        <w:ind w:right="372"/>
        <w:jc w:val="both"/>
        <w:rPr>
          <w:sz w:val="24"/>
        </w:rPr>
      </w:pPr>
      <w:r>
        <w:rPr>
          <w:sz w:val="24"/>
        </w:rPr>
        <w:t>W przypadku badań realizowanych za pośrednictwem platform internetowych z wykorzystaniem kwestionariuszy nie jest wymagana pisemna zgoda przedstawiona w formularzu zgody na udział w badaniu. Rozpoczęcie przez osobę badaną wypełniania kwestionariuszy jest jednoznaczne z wyrażeniem zgody na udział w badaniu określonym w</w:t>
      </w:r>
      <w:r w:rsidR="00EF6527">
        <w:rPr>
          <w:sz w:val="24"/>
        </w:rPr>
        <w:t> </w:t>
      </w:r>
      <w:r>
        <w:rPr>
          <w:sz w:val="24"/>
        </w:rPr>
        <w:t>formularzu zgody.</w:t>
      </w:r>
    </w:p>
    <w:p w14:paraId="19E00533" w14:textId="77777777" w:rsidR="00BF79F3" w:rsidRDefault="00BF79F3">
      <w:pPr>
        <w:spacing w:line="237" w:lineRule="auto"/>
        <w:jc w:val="both"/>
        <w:rPr>
          <w:sz w:val="24"/>
        </w:rPr>
        <w:sectPr w:rsidR="00BF79F3" w:rsidSect="00B379A3">
          <w:type w:val="continuous"/>
          <w:pgSz w:w="11900" w:h="16840"/>
          <w:pgMar w:top="1320" w:right="1260" w:bottom="280" w:left="1200" w:header="708" w:footer="708" w:gutter="0"/>
          <w:cols w:space="708"/>
        </w:sectPr>
      </w:pPr>
    </w:p>
    <w:p w14:paraId="42343B96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before="79" w:line="237" w:lineRule="auto"/>
        <w:ind w:right="374"/>
        <w:jc w:val="both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90048" behindDoc="1" locked="0" layoutInCell="1" allowOverlap="1" wp14:anchorId="62F13E91" wp14:editId="5BFA3843">
                <wp:simplePos x="0" y="0"/>
                <wp:positionH relativeFrom="page">
                  <wp:posOffset>827405</wp:posOffset>
                </wp:positionH>
                <wp:positionV relativeFrom="page">
                  <wp:posOffset>898524</wp:posOffset>
                </wp:positionV>
                <wp:extent cx="5761990" cy="87217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990" cy="8721725"/>
                          <a:chOff x="0" y="0"/>
                          <a:chExt cx="5761990" cy="87217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9525"/>
                            <a:ext cx="5761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>
                                <a:moveTo>
                                  <a:pt x="0" y="0"/>
                                </a:moveTo>
                                <a:lnTo>
                                  <a:pt x="576199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175" y="0"/>
                            <a:ext cx="1270" cy="872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21725">
                                <a:moveTo>
                                  <a:pt x="0" y="0"/>
                                </a:moveTo>
                                <a:lnTo>
                                  <a:pt x="0" y="872172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" y="0"/>
                            <a:ext cx="5761355" cy="872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355" h="8721725">
                                <a:moveTo>
                                  <a:pt x="5758180" y="0"/>
                                </a:moveTo>
                                <a:lnTo>
                                  <a:pt x="5758180" y="8721725"/>
                                </a:lnTo>
                              </a:path>
                              <a:path w="5761355" h="8721725">
                                <a:moveTo>
                                  <a:pt x="0" y="8714740"/>
                                </a:moveTo>
                                <a:lnTo>
                                  <a:pt x="5761355" y="8714740"/>
                                </a:lnTo>
                              </a:path>
                            </a:pathLst>
                          </a:cu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99005" id="Group 5" o:spid="_x0000_s1026" style="position:absolute;margin-left:65.15pt;margin-top:70.75pt;width:453.7pt;height:686.75pt;z-index:-15826432;mso-wrap-distance-left:0;mso-wrap-distance-right:0;mso-position-horizontal-relative:page;mso-position-vertical-relative:page" coordsize="57619,8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">
                <v:shape id="Graphic 6" o:spid="_x0000_s1027" style="position:absolute;top:95;width:57619;height:12;visibility:visible;mso-wrap-style:square;v-text-anchor:top" coordsize="5761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" path="m,l5761990,e" filled="f" strokeweight="1.44pt">
                  <v:path arrowok="t"/>
                </v:shape>
                <v:shape id="Graphic 7" o:spid="_x0000_s1028" style="position:absolute;left:31;width:13;height:87217;visibility:visible;mso-wrap-style:square;v-text-anchor:top" coordsize="1270,872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" path="m,l,8721725e" filled="f" strokeweight=".48pt">
                  <v:path arrowok="t"/>
                </v:shape>
                <v:shape id="Graphic 8" o:spid="_x0000_s1029" style="position:absolute;left:6;width:57613;height:87217;visibility:visible;mso-wrap-style:square;v-text-anchor:top" coordsize="5761355,872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" path="m5758180,r,8721725em,8714740r5761355,e" filled="f" strokeweight=".16928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24"/>
        </w:rPr>
        <w:t>W przypadku osób małoletnich wymagana jest ustna zgoda osób małoletnich oraz pisemna zgoda rodziców bądź opiekunów prawnych na udział w badaniach, wyrażona podpisem na przygotowanym przez Wnioskodawcę</w:t>
      </w:r>
      <w:r>
        <w:rPr>
          <w:spacing w:val="-1"/>
          <w:sz w:val="24"/>
        </w:rPr>
        <w:t xml:space="preserve"> </w:t>
      </w:r>
      <w:r>
        <w:rPr>
          <w:sz w:val="24"/>
        </w:rPr>
        <w:t>formularzu zgody. Zalecane</w:t>
      </w:r>
      <w:r>
        <w:rPr>
          <w:spacing w:val="-1"/>
          <w:sz w:val="24"/>
        </w:rPr>
        <w:t xml:space="preserve"> </w:t>
      </w:r>
      <w:r>
        <w:rPr>
          <w:sz w:val="24"/>
        </w:rPr>
        <w:t>jest,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w przypadku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 badaniach osób małoletnich powyżej 13 roku życia uzyskać pisemną zgodę także od samych osób badanych. W przypadku badań online z udziałem dzieci wymagana jest zgoda rodzica na udział dziecka w badaniu w formie elektronicznej poprzedzająca wykonanie zadań przez dziecko.</w:t>
      </w:r>
    </w:p>
    <w:p w14:paraId="68DEBCF6" w14:textId="77777777" w:rsidR="00BF79F3" w:rsidRDefault="00BF79F3">
      <w:pPr>
        <w:pStyle w:val="Tekstpodstawowy"/>
        <w:spacing w:before="22"/>
      </w:pPr>
    </w:p>
    <w:p w14:paraId="4404108B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7" w:lineRule="auto"/>
        <w:ind w:right="373"/>
        <w:jc w:val="both"/>
        <w:rPr>
          <w:sz w:val="24"/>
        </w:rPr>
      </w:pPr>
      <w:r>
        <w:rPr>
          <w:sz w:val="24"/>
        </w:rPr>
        <w:t>W przypadku pełnoletnich osób pozbawionych zdolności do czynności prawnych, wymagana jest zgoda tych osób na udział w badaniu oraz odrębnie ich opiekunów prawnych, wyrażona ich podpisem na przygotowanych przez Wnioskodawcę dwóch formularzach zgody.</w:t>
      </w:r>
    </w:p>
    <w:p w14:paraId="6AFB82E7" w14:textId="77777777" w:rsidR="00BF79F3" w:rsidRDefault="00BF79F3">
      <w:pPr>
        <w:pStyle w:val="Tekstpodstawowy"/>
        <w:spacing w:before="12"/>
      </w:pPr>
    </w:p>
    <w:p w14:paraId="4DD9D306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5" w:lineRule="auto"/>
        <w:ind w:right="380"/>
        <w:jc w:val="both"/>
        <w:rPr>
          <w:sz w:val="24"/>
        </w:rPr>
      </w:pPr>
      <w:r>
        <w:rPr>
          <w:sz w:val="24"/>
        </w:rPr>
        <w:t>Niezbędne jest także przedstawienie we wniosku treści informacji o udziale w badaniu, którą Wnioskodawca będzie przedstawiał osobom małoletnim</w:t>
      </w:r>
      <w:r>
        <w:rPr>
          <w:spacing w:val="40"/>
          <w:sz w:val="24"/>
        </w:rPr>
        <w:t xml:space="preserve"> </w:t>
      </w:r>
      <w:r>
        <w:rPr>
          <w:sz w:val="24"/>
        </w:rPr>
        <w:t>lub pozbawionym zdolności do czynności prawnych.</w:t>
      </w:r>
    </w:p>
    <w:p w14:paraId="388177CE" w14:textId="77777777" w:rsidR="00BF79F3" w:rsidRDefault="00BF79F3">
      <w:pPr>
        <w:pStyle w:val="Tekstpodstawowy"/>
        <w:spacing w:before="16"/>
      </w:pPr>
    </w:p>
    <w:p w14:paraId="59DDDF85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before="1" w:line="237" w:lineRule="auto"/>
        <w:ind w:right="380"/>
        <w:jc w:val="both"/>
        <w:rPr>
          <w:sz w:val="24"/>
        </w:rPr>
      </w:pPr>
      <w:r>
        <w:rPr>
          <w:sz w:val="24"/>
        </w:rPr>
        <w:t>Aby uzyskać pozwolenie na wgląd w dane poufne, takie jak np. historia choroby osoby badanej bądź wywiad z jej lekarzem/terapeutą należy przygotować dwa formularze zgód: (1) formularz zgody na wgląd w dane poufne, określający precyzyjnie, jakie dane poufne będą przedmiotem zainteresowania Wnioskodawcy i w jakim celu zamierza je wykorzystać;</w:t>
      </w:r>
    </w:p>
    <w:p w14:paraId="2FD4C84F" w14:textId="77777777" w:rsidR="00BF79F3" w:rsidRDefault="00000000">
      <w:pPr>
        <w:pStyle w:val="Tekstpodstawowy"/>
        <w:spacing w:before="2"/>
        <w:ind w:left="941"/>
        <w:jc w:val="both"/>
      </w:pPr>
      <w:r>
        <w:t>(2)</w:t>
      </w:r>
      <w:r>
        <w:rPr>
          <w:spacing w:val="-3"/>
        </w:rPr>
        <w:t xml:space="preserve"> </w:t>
      </w:r>
      <w:r>
        <w:t>formularz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badaniach.</w:t>
      </w:r>
    </w:p>
    <w:p w14:paraId="1115541F" w14:textId="77777777" w:rsidR="00BF79F3" w:rsidRDefault="00BF79F3">
      <w:pPr>
        <w:pStyle w:val="Tekstpodstawowy"/>
        <w:spacing w:before="9"/>
      </w:pPr>
    </w:p>
    <w:p w14:paraId="7A48DF6F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7" w:lineRule="auto"/>
        <w:ind w:right="375"/>
        <w:jc w:val="both"/>
        <w:rPr>
          <w:sz w:val="24"/>
        </w:rPr>
      </w:pPr>
      <w:r>
        <w:rPr>
          <w:sz w:val="24"/>
        </w:rPr>
        <w:t>W przypadku dokumentacji audio i/lub wizualnej należy, przygotować formularz zgody na nagrywanie osoby badanej oraz oddzielnie formularz zgody na udział w samych badaniach.</w:t>
      </w:r>
    </w:p>
    <w:p w14:paraId="58B08BAD" w14:textId="77777777" w:rsidR="00BF79F3" w:rsidRDefault="00BF79F3">
      <w:pPr>
        <w:pStyle w:val="Tekstpodstawowy"/>
        <w:spacing w:before="9"/>
      </w:pPr>
    </w:p>
    <w:p w14:paraId="07EB4A7C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  <w:tab w:val="left" w:pos="941"/>
        </w:tabs>
        <w:spacing w:line="235" w:lineRule="auto"/>
        <w:ind w:right="373"/>
        <w:jc w:val="both"/>
        <w:rPr>
          <w:sz w:val="24"/>
        </w:rPr>
      </w:pPr>
      <w:r>
        <w:rPr>
          <w:sz w:val="24"/>
        </w:rPr>
        <w:t>Formularz zgody na udział w badaniu wraz z informacją o badaniu powinny być napisane językiem prostym i zrozumiałym dla odbiorcy nie będącego specjalistą w danym temacie.</w:t>
      </w:r>
    </w:p>
    <w:p w14:paraId="68953A55" w14:textId="77777777" w:rsidR="00BF79F3" w:rsidRDefault="00BF79F3">
      <w:pPr>
        <w:pStyle w:val="Tekstpodstawowy"/>
        <w:spacing w:before="7"/>
      </w:pPr>
    </w:p>
    <w:p w14:paraId="3FEBAD10" w14:textId="77777777" w:rsidR="00BF79F3" w:rsidRDefault="00000000">
      <w:pPr>
        <w:pStyle w:val="Akapitzlist"/>
        <w:numPr>
          <w:ilvl w:val="0"/>
          <w:numId w:val="4"/>
        </w:numPr>
        <w:tabs>
          <w:tab w:val="left" w:pos="939"/>
        </w:tabs>
        <w:ind w:left="939" w:hanging="363"/>
        <w:rPr>
          <w:sz w:val="24"/>
        </w:rPr>
      </w:pP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badaniu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zawierać:</w:t>
      </w:r>
    </w:p>
    <w:p w14:paraId="4F5B2504" w14:textId="77777777" w:rsidR="00BF79F3" w:rsidRDefault="00BF79F3">
      <w:pPr>
        <w:pStyle w:val="Tekstpodstawowy"/>
        <w:spacing w:before="10"/>
      </w:pPr>
    </w:p>
    <w:p w14:paraId="76A7DAFF" w14:textId="77777777" w:rsidR="00BF79F3" w:rsidRDefault="00000000">
      <w:pPr>
        <w:pStyle w:val="Akapitzlist"/>
        <w:numPr>
          <w:ilvl w:val="0"/>
          <w:numId w:val="3"/>
        </w:numPr>
        <w:tabs>
          <w:tab w:val="left" w:pos="221"/>
          <w:tab w:val="left" w:pos="455"/>
        </w:tabs>
        <w:spacing w:line="254" w:lineRule="auto"/>
        <w:ind w:right="379" w:hanging="5"/>
        <w:rPr>
          <w:sz w:val="24"/>
        </w:rPr>
      </w:pPr>
      <w:r>
        <w:rPr>
          <w:sz w:val="24"/>
        </w:rPr>
        <w:t>informacje o osobie, która będzie przeprowadzać badanie (imię, nazwisko, zawód, miejsce pracy); w przypadku, gdy Wnioskodawca nie będzie osobiście przeprowadzał badania, należy również poinformować o tym osobę badaną;</w:t>
      </w:r>
    </w:p>
    <w:p w14:paraId="208972F5" w14:textId="77777777" w:rsidR="00BF79F3" w:rsidRDefault="00000000">
      <w:pPr>
        <w:pStyle w:val="Akapitzlist"/>
        <w:numPr>
          <w:ilvl w:val="0"/>
          <w:numId w:val="3"/>
        </w:numPr>
        <w:tabs>
          <w:tab w:val="left" w:pos="221"/>
          <w:tab w:val="left" w:pos="378"/>
        </w:tabs>
        <w:spacing w:before="176" w:line="256" w:lineRule="auto"/>
        <w:ind w:right="373" w:hanging="5"/>
        <w:rPr>
          <w:sz w:val="24"/>
        </w:rPr>
      </w:pPr>
      <w:r>
        <w:rPr>
          <w:sz w:val="24"/>
        </w:rPr>
        <w:t>informację o badaniu (krótki i zrozumiały opis celu badania, stosowanych metod, przebiegu badania oraz formy udziału osoby badanej w badaniu); dopuszczalne jest „maskowanie celu badania” w przypadku uzasadnionych badań eksperymentalnych, pod warunkiem wyczerpujących informacji przedstawionych</w:t>
      </w:r>
      <w:r>
        <w:rPr>
          <w:spacing w:val="40"/>
          <w:sz w:val="24"/>
        </w:rPr>
        <w:t xml:space="preserve"> </w:t>
      </w:r>
      <w:r>
        <w:rPr>
          <w:sz w:val="24"/>
        </w:rPr>
        <w:t>na zakończenie badania;</w:t>
      </w:r>
    </w:p>
    <w:p w14:paraId="540BE078" w14:textId="77777777" w:rsidR="00BF79F3" w:rsidRDefault="00000000">
      <w:pPr>
        <w:pStyle w:val="Akapitzlist"/>
        <w:numPr>
          <w:ilvl w:val="0"/>
          <w:numId w:val="3"/>
        </w:numPr>
        <w:tabs>
          <w:tab w:val="left" w:pos="221"/>
          <w:tab w:val="left" w:pos="443"/>
        </w:tabs>
        <w:spacing w:before="173" w:line="254" w:lineRule="auto"/>
        <w:ind w:right="374" w:hanging="5"/>
        <w:rPr>
          <w:sz w:val="24"/>
        </w:rPr>
      </w:pPr>
      <w:r>
        <w:rPr>
          <w:sz w:val="24"/>
        </w:rPr>
        <w:t>informację o prawach osoby badanej (tj. dobrowolności udziału w badaniu, poufności i/lub anonimowości danych, możliwości rezygnacji z udziału w badaniu bez ponoszenia jakichkolwiek konsekwencji w każdym momencie badania);</w:t>
      </w:r>
    </w:p>
    <w:p w14:paraId="66AF2FA9" w14:textId="77777777" w:rsidR="00BF79F3" w:rsidRDefault="00000000">
      <w:pPr>
        <w:pStyle w:val="Akapitzlist"/>
        <w:numPr>
          <w:ilvl w:val="0"/>
          <w:numId w:val="3"/>
        </w:numPr>
        <w:tabs>
          <w:tab w:val="left" w:pos="359"/>
        </w:tabs>
        <w:spacing w:before="164"/>
        <w:ind w:left="359" w:hanging="143"/>
        <w:rPr>
          <w:sz w:val="24"/>
        </w:rPr>
      </w:pPr>
      <w:r>
        <w:rPr>
          <w:sz w:val="24"/>
        </w:rPr>
        <w:t>informację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konsekwencjach</w:t>
      </w:r>
      <w:r>
        <w:rPr>
          <w:spacing w:val="-13"/>
          <w:sz w:val="24"/>
        </w:rPr>
        <w:t xml:space="preserve"> </w:t>
      </w:r>
      <w:r>
        <w:rPr>
          <w:sz w:val="24"/>
        </w:rPr>
        <w:t>udziału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badaniu,</w:t>
      </w:r>
      <w:r>
        <w:rPr>
          <w:spacing w:val="-12"/>
          <w:sz w:val="24"/>
        </w:rPr>
        <w:t xml:space="preserve"> </w:t>
      </w:r>
      <w:r>
        <w:rPr>
          <w:sz w:val="24"/>
        </w:rPr>
        <w:t>np.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korzyściach</w:t>
      </w:r>
    </w:p>
    <w:p w14:paraId="69C45EF4" w14:textId="77777777" w:rsidR="00BF79F3" w:rsidRDefault="00BF79F3">
      <w:pPr>
        <w:jc w:val="both"/>
        <w:rPr>
          <w:sz w:val="24"/>
        </w:rPr>
        <w:sectPr w:rsidR="00BF79F3" w:rsidSect="00B379A3">
          <w:pgSz w:w="11900" w:h="16840"/>
          <w:pgMar w:top="1360" w:right="1260" w:bottom="280" w:left="1200" w:header="708" w:footer="708" w:gutter="0"/>
          <w:cols w:space="708"/>
        </w:sectPr>
      </w:pPr>
    </w:p>
    <w:p w14:paraId="2D7B9A72" w14:textId="77777777" w:rsidR="00BF79F3" w:rsidRDefault="00000000">
      <w:pPr>
        <w:pStyle w:val="Tekstpodstawowy"/>
        <w:ind w:left="8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94D3849" wp14:editId="1275091C">
                <wp:extent cx="5761990" cy="4173220"/>
                <wp:effectExtent l="9525" t="0" r="635" b="8254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990" cy="4173220"/>
                          <a:chOff x="0" y="0"/>
                          <a:chExt cx="5761990" cy="417322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9525"/>
                            <a:ext cx="5761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>
                                <a:moveTo>
                                  <a:pt x="0" y="0"/>
                                </a:moveTo>
                                <a:lnTo>
                                  <a:pt x="576199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175" y="0"/>
                            <a:ext cx="1270" cy="417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71950">
                                <a:moveTo>
                                  <a:pt x="0" y="0"/>
                                </a:moveTo>
                                <a:lnTo>
                                  <a:pt x="0" y="417194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" y="0"/>
                            <a:ext cx="5761355" cy="417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355" h="4171950">
                                <a:moveTo>
                                  <a:pt x="5758180" y="0"/>
                                </a:moveTo>
                                <a:lnTo>
                                  <a:pt x="5758180" y="4171949"/>
                                </a:lnTo>
                              </a:path>
                              <a:path w="5761355" h="4171950">
                                <a:moveTo>
                                  <a:pt x="0" y="4170044"/>
                                </a:moveTo>
                                <a:lnTo>
                                  <a:pt x="5761355" y="4170044"/>
                                </a:lnTo>
                              </a:path>
                            </a:pathLst>
                          </a:cu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223" y="18669"/>
                            <a:ext cx="5749925" cy="4148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8CDC75" w14:textId="77777777" w:rsidR="00BF79F3" w:rsidRDefault="00000000">
                              <w:pPr>
                                <w:spacing w:before="13" w:line="237" w:lineRule="auto"/>
                                <w:ind w:left="108" w:right="10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lub poniesionych kosztach; jeżeli osoba może doświadczyć dyskomfortu w czasie badania (np. poruszane trudne treści) podanie informacji gdzie może uzyskać wsparcie psychologiczne;</w:t>
                              </w:r>
                            </w:p>
                            <w:p w14:paraId="60F240DB" w14:textId="6DF6BA57" w:rsidR="00BF79F3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8"/>
                                  <w:tab w:val="left" w:pos="299"/>
                                </w:tabs>
                                <w:spacing w:before="169" w:line="235" w:lineRule="auto"/>
                                <w:ind w:right="369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zawarcie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stosownym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miejscu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informacji,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jak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nagrania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będą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przechowywane i</w:t>
                              </w:r>
                              <w:r w:rsidR="00EF6527">
                                <w:rPr>
                                  <w:sz w:val="24"/>
                                </w:rPr>
                                <w:t> </w:t>
                              </w:r>
                              <w:r>
                                <w:rPr>
                                  <w:sz w:val="24"/>
                                </w:rPr>
                                <w:t>kiedy zostaną usunięte;</w:t>
                              </w:r>
                            </w:p>
                            <w:p w14:paraId="48AEEEEB" w14:textId="77777777" w:rsidR="00BF79F3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6"/>
                                </w:tabs>
                                <w:spacing w:before="160"/>
                                <w:ind w:left="246" w:hanging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wyrażenie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zgody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formie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zapisu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TAK/NIE.</w:t>
                              </w:r>
                            </w:p>
                            <w:p w14:paraId="7A1093A5" w14:textId="77777777" w:rsidR="00BF79F3" w:rsidRDefault="00BF79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8FD1ED2" w14:textId="77777777" w:rsidR="00BF79F3" w:rsidRDefault="00BF79F3">
                              <w:pPr>
                                <w:spacing w:before="98"/>
                                <w:rPr>
                                  <w:sz w:val="24"/>
                                </w:rPr>
                              </w:pPr>
                            </w:p>
                            <w:p w14:paraId="51943E1F" w14:textId="77777777" w:rsidR="00BF79F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2"/>
                                </w:tabs>
                                <w:spacing w:line="237" w:lineRule="auto"/>
                                <w:ind w:right="10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 przypadku badań on-line konieczne jest przedstawienie zgody na zamieszczenie testów np. na platformie: zgoda osób, które mają prawa autorskie do metod np. konkretnej pracowni testów, autorów testów lub podanie informacji, że wykorzystywane narzędzia są w wolnym dostępie.</w:t>
                              </w:r>
                            </w:p>
                            <w:p w14:paraId="3F201150" w14:textId="77777777" w:rsidR="00BF79F3" w:rsidRDefault="00BF79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451309" w14:textId="77777777" w:rsidR="00BF79F3" w:rsidRDefault="00BF79F3">
                              <w:pPr>
                                <w:spacing w:before="57"/>
                                <w:rPr>
                                  <w:sz w:val="24"/>
                                </w:rPr>
                              </w:pPr>
                            </w:p>
                            <w:p w14:paraId="10F82C78" w14:textId="77777777" w:rsidR="00BF79F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8"/>
                                  <w:tab w:val="left" w:pos="508"/>
                                </w:tabs>
                                <w:spacing w:before="1" w:line="235" w:lineRule="auto"/>
                                <w:ind w:right="105" w:hanging="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przypadku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korzystania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niewystandaryzowanych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narzędzi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diagnostycznych, które nie są w wolnym dostępie wymagane jest uzyskanie zgody od autorów na korzystanie z danego narzędzia.</w:t>
                              </w:r>
                            </w:p>
                            <w:p w14:paraId="1BCEB629" w14:textId="77777777" w:rsidR="00BF79F3" w:rsidRDefault="00BF79F3">
                              <w:pPr>
                                <w:spacing w:before="175"/>
                                <w:rPr>
                                  <w:sz w:val="24"/>
                                </w:rPr>
                              </w:pPr>
                            </w:p>
                            <w:p w14:paraId="642F1012" w14:textId="77777777" w:rsidR="00BF79F3" w:rsidRDefault="00000000">
                              <w:pPr>
                                <w:spacing w:line="237" w:lineRule="auto"/>
                                <w:ind w:left="108" w:right="10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Wszystkie dokumenty związane z obszarami podlegającymi szczególnej analizie pod kątem poprawności etycznej (opisane w punkcie B) powinny stanowić załącznik do niniejszego wniosku.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D3849" id="Group 9" o:spid="_x0000_s1026" style="width:453.7pt;height:328.6pt;mso-position-horizontal-relative:char;mso-position-vertical-relative:line" coordsize="57619,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">
                <v:shape id="Graphic 10" o:spid="_x0000_s1027" style="position:absolute;top:95;width:57619;height:12;visibility:visible;mso-wrap-style:square;v-text-anchor:top" coordsize="5761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" path="m,l5761990,e" filled="f" strokeweight="1.44pt">
                  <v:path arrowok="t"/>
                </v:shape>
                <v:shape id="Graphic 11" o:spid="_x0000_s1028" style="position:absolute;left:31;width:13;height:41719;visibility:visible;mso-wrap-style:square;v-text-anchor:top" coordsize="127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" path="m,l,4171949e" filled="f" strokeweight=".48pt">
                  <v:path arrowok="t"/>
                </v:shape>
                <v:shape id="Graphic 12" o:spid="_x0000_s1029" style="position:absolute;left:6;width:57613;height:41719;visibility:visible;mso-wrap-style:square;v-text-anchor:top" coordsize="5761355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" path="m5758180,r,4171949em,4170044r5761355,e" filled="f" strokeweight=".169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62;top:186;width:57499;height:4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8CDC75" w14:textId="77777777" w:rsidR="00BF79F3" w:rsidRDefault="00000000">
                        <w:pPr>
                          <w:spacing w:before="13" w:line="237" w:lineRule="auto"/>
                          <w:ind w:left="108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lub poniesionych kosztach; jeżeli osoba może doświadczyć dyskomfortu w czasie badania (np. poruszane trudne treści) podanie informacji gdzie może uzyskać wsparcie psychologiczne;</w:t>
                        </w:r>
                      </w:p>
                      <w:p w14:paraId="60F240DB" w14:textId="6DF6BA57" w:rsidR="00BF79F3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8"/>
                            <w:tab w:val="left" w:pos="299"/>
                          </w:tabs>
                          <w:spacing w:before="169" w:line="235" w:lineRule="auto"/>
                          <w:ind w:right="369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zawarcie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stosownym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miejscu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informacji,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jak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nagrania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będą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przechowywane i</w:t>
                        </w:r>
                        <w:r w:rsidR="00EF6527">
                          <w:rPr>
                            <w:sz w:val="24"/>
                          </w:rPr>
                          <w:t> </w:t>
                        </w:r>
                        <w:r>
                          <w:rPr>
                            <w:sz w:val="24"/>
                          </w:rPr>
                          <w:t>kiedy zostaną usunięte;</w:t>
                        </w:r>
                      </w:p>
                      <w:p w14:paraId="48AEEEEB" w14:textId="77777777" w:rsidR="00BF79F3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6"/>
                          </w:tabs>
                          <w:spacing w:before="160"/>
                          <w:ind w:left="246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wyrażenie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zgody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formie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zapisu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TAK/NIE.</w:t>
                        </w:r>
                      </w:p>
                      <w:p w14:paraId="7A1093A5" w14:textId="77777777" w:rsidR="00BF79F3" w:rsidRDefault="00BF79F3">
                        <w:pPr>
                          <w:rPr>
                            <w:sz w:val="24"/>
                          </w:rPr>
                        </w:pPr>
                      </w:p>
                      <w:p w14:paraId="68FD1ED2" w14:textId="77777777" w:rsidR="00BF79F3" w:rsidRDefault="00BF79F3">
                        <w:pPr>
                          <w:spacing w:before="98"/>
                          <w:rPr>
                            <w:sz w:val="24"/>
                          </w:rPr>
                        </w:pPr>
                      </w:p>
                      <w:p w14:paraId="51943E1F" w14:textId="77777777" w:rsidR="00BF79F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42"/>
                          </w:tabs>
                          <w:spacing w:line="237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 przypadku badań on-line konieczne jest przedstawienie zgody na zamieszczenie testów np. na platformie: zgoda osób, które mają prawa autorskie do metod np. konkretnej pracowni testów, autorów testów lub podanie informacji, że wykorzystywane narzędzia są w wolnym dostępie.</w:t>
                        </w:r>
                      </w:p>
                      <w:p w14:paraId="3F201150" w14:textId="77777777" w:rsidR="00BF79F3" w:rsidRDefault="00BF79F3">
                        <w:pPr>
                          <w:rPr>
                            <w:sz w:val="24"/>
                          </w:rPr>
                        </w:pPr>
                      </w:p>
                      <w:p w14:paraId="4C451309" w14:textId="77777777" w:rsidR="00BF79F3" w:rsidRDefault="00BF79F3">
                        <w:pPr>
                          <w:spacing w:before="57"/>
                          <w:rPr>
                            <w:sz w:val="24"/>
                          </w:rPr>
                        </w:pPr>
                      </w:p>
                      <w:p w14:paraId="10F82C78" w14:textId="77777777" w:rsidR="00BF79F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8"/>
                            <w:tab w:val="left" w:pos="508"/>
                          </w:tabs>
                          <w:spacing w:before="1" w:line="235" w:lineRule="auto"/>
                          <w:ind w:right="105" w:hanging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przypadku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korzystania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niewystandaryzowanych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narzędzi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diagnostycznych, które nie są w wolnym dostępie wymagane jest uzyskanie zgody od autorów na korzystanie z danego narzędzia.</w:t>
                        </w:r>
                      </w:p>
                      <w:p w14:paraId="1BCEB629" w14:textId="77777777" w:rsidR="00BF79F3" w:rsidRDefault="00BF79F3">
                        <w:pPr>
                          <w:spacing w:before="175"/>
                          <w:rPr>
                            <w:sz w:val="24"/>
                          </w:rPr>
                        </w:pPr>
                      </w:p>
                      <w:p w14:paraId="642F1012" w14:textId="77777777" w:rsidR="00BF79F3" w:rsidRDefault="00000000">
                        <w:pPr>
                          <w:spacing w:line="237" w:lineRule="auto"/>
                          <w:ind w:left="108" w:right="10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Wszystkie dokumenty związane z obszarami podlegającymi szczególnej analizie pod kątem poprawności etycznej (opisane w punkcie B) powinny stanowić załącznik do niniejszego wniosku.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E0DF27" w14:textId="77777777" w:rsidR="00BF79F3" w:rsidRDefault="00BF79F3">
      <w:pPr>
        <w:pStyle w:val="Tekstpodstawowy"/>
        <w:spacing w:before="196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BF79F3" w14:paraId="527DD11F" w14:textId="77777777">
        <w:trPr>
          <w:trHeight w:val="458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FE8" w14:textId="77777777" w:rsidR="00BF79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Część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projekcie.</w:t>
            </w:r>
          </w:p>
        </w:tc>
      </w:tr>
      <w:tr w:rsidR="00BF79F3" w14:paraId="1F22A137" w14:textId="77777777">
        <w:trPr>
          <w:trHeight w:val="4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63EF" w14:textId="77777777" w:rsidR="00BF79F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Tytuł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projektu:</w:t>
            </w:r>
          </w:p>
        </w:tc>
      </w:tr>
      <w:tr w:rsidR="00BF79F3" w14:paraId="338F8202" w14:textId="77777777">
        <w:trPr>
          <w:trHeight w:val="137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8935" w14:textId="3BF214AD" w:rsidR="00BF79F3" w:rsidRPr="00EF6527" w:rsidRDefault="00000000">
            <w:pPr>
              <w:pStyle w:val="TableParagraph"/>
              <w:rPr>
                <w:iCs/>
                <w:sz w:val="24"/>
              </w:rPr>
            </w:pPr>
            <w:r>
              <w:rPr>
                <w:sz w:val="24"/>
              </w:rPr>
              <w:t>Streszczenie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projektu </w:t>
            </w:r>
            <w:r>
              <w:rPr>
                <w:i/>
                <w:sz w:val="24"/>
              </w:rPr>
              <w:t>(nie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więcej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niż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1800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znaków</w:t>
            </w:r>
            <w:r w:rsidR="00EF6527">
              <w:rPr>
                <w:i/>
                <w:spacing w:val="-2"/>
                <w:sz w:val="24"/>
              </w:rPr>
              <w:t>)</w:t>
            </w:r>
            <w:r w:rsidR="00EF6527">
              <w:rPr>
                <w:iCs/>
                <w:spacing w:val="-2"/>
                <w:sz w:val="24"/>
              </w:rPr>
              <w:t>:</w:t>
            </w:r>
          </w:p>
        </w:tc>
      </w:tr>
      <w:tr w:rsidR="00BF79F3" w14:paraId="4D20A446" w14:textId="77777777">
        <w:trPr>
          <w:trHeight w:val="137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52B5" w14:textId="7F29F461" w:rsidR="00BF79F3" w:rsidRPr="00EF6527" w:rsidRDefault="00000000">
            <w:pPr>
              <w:pStyle w:val="TableParagraph"/>
              <w:spacing w:before="1"/>
              <w:rPr>
                <w:iCs/>
                <w:sz w:val="24"/>
              </w:rPr>
            </w:pPr>
            <w:r>
              <w:rPr>
                <w:sz w:val="24"/>
              </w:rPr>
              <w:t>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uzasadnienie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(nie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więcej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niż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1800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znaków)</w:t>
            </w:r>
            <w:r w:rsidR="00EF6527">
              <w:rPr>
                <w:iCs/>
                <w:spacing w:val="-2"/>
                <w:sz w:val="24"/>
              </w:rPr>
              <w:t>:</w:t>
            </w:r>
          </w:p>
        </w:tc>
      </w:tr>
      <w:tr w:rsidR="00BF79F3" w14:paraId="6C6470EB" w14:textId="77777777">
        <w:trPr>
          <w:trHeight w:val="1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AE5F2" w14:textId="07913743" w:rsidR="00BF79F3" w:rsidRDefault="00000000">
            <w:pPr>
              <w:pStyle w:val="TableParagraph"/>
              <w:spacing w:before="11" w:line="249" w:lineRule="auto"/>
              <w:ind w:right="95"/>
              <w:rPr>
                <w:sz w:val="24"/>
              </w:rPr>
            </w:pPr>
            <w:r>
              <w:rPr>
                <w:sz w:val="24"/>
              </w:rPr>
              <w:t>Charakterystyka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badanej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(wiek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badanych,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liczba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uczestników,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sposób rekrutacji do badań</w:t>
            </w:r>
            <w:r>
              <w:rPr>
                <w:sz w:val="24"/>
              </w:rPr>
              <w:t>)</w:t>
            </w:r>
            <w:r w:rsidR="00EF6527">
              <w:rPr>
                <w:sz w:val="24"/>
              </w:rPr>
              <w:t>:</w:t>
            </w:r>
          </w:p>
        </w:tc>
      </w:tr>
      <w:tr w:rsidR="00BF79F3" w14:paraId="73295D7F" w14:textId="77777777">
        <w:trPr>
          <w:trHeight w:val="457"/>
        </w:trPr>
        <w:tc>
          <w:tcPr>
            <w:tcW w:w="9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CD8E3" w14:textId="6901A8EE" w:rsidR="00BF79F3" w:rsidRDefault="00000000">
            <w:pPr>
              <w:pStyle w:val="TableParagraph"/>
              <w:spacing w:before="13"/>
              <w:rPr>
                <w:sz w:val="23"/>
              </w:rPr>
            </w:pPr>
            <w:r>
              <w:rPr>
                <w:sz w:val="23"/>
              </w:rPr>
              <w:t>Metodologia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badań</w:t>
            </w:r>
            <w:r w:rsidR="00EF6527">
              <w:rPr>
                <w:spacing w:val="-2"/>
                <w:sz w:val="23"/>
              </w:rPr>
              <w:t>:</w:t>
            </w:r>
          </w:p>
        </w:tc>
      </w:tr>
    </w:tbl>
    <w:p w14:paraId="14F4B398" w14:textId="77777777" w:rsidR="00BF79F3" w:rsidRDefault="00BF79F3">
      <w:pPr>
        <w:rPr>
          <w:sz w:val="23"/>
        </w:rPr>
        <w:sectPr w:rsidR="00BF79F3" w:rsidSect="00B379A3">
          <w:pgSz w:w="11900" w:h="16840"/>
          <w:pgMar w:top="1400" w:right="1260" w:bottom="1791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BF79F3" w14:paraId="6856AE54" w14:textId="77777777">
        <w:trPr>
          <w:trHeight w:val="1467"/>
        </w:trPr>
        <w:tc>
          <w:tcPr>
            <w:tcW w:w="9213" w:type="dxa"/>
            <w:tcBorders>
              <w:left w:val="single" w:sz="4" w:space="0" w:color="000000"/>
              <w:right w:val="single" w:sz="4" w:space="0" w:color="000000"/>
            </w:tcBorders>
          </w:tcPr>
          <w:p w14:paraId="0A9A9BC6" w14:textId="5C7E142E" w:rsidR="00BF79F3" w:rsidRDefault="00000000">
            <w:pPr>
              <w:pStyle w:val="TableParagraph"/>
              <w:spacing w:before="12" w:line="249" w:lineRule="auto"/>
              <w:ind w:left="832" w:hanging="365"/>
              <w:rPr>
                <w:i/>
                <w:sz w:val="21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Narzędzia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badawcze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(nazwy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autorzy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testów,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kwestionariuszy,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ankiet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wraz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 w:rsidR="00EF6527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informacją o realnym czasie trwania badania)</w:t>
            </w:r>
            <w:r>
              <w:rPr>
                <w:i/>
                <w:position w:val="11"/>
                <w:sz w:val="21"/>
              </w:rPr>
              <w:t>1</w:t>
            </w:r>
          </w:p>
        </w:tc>
      </w:tr>
      <w:tr w:rsidR="00BF79F3" w14:paraId="348B936E" w14:textId="77777777">
        <w:trPr>
          <w:trHeight w:val="2501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BD95" w14:textId="77777777" w:rsidR="00BF79F3" w:rsidRDefault="00000000">
            <w:pPr>
              <w:pStyle w:val="TableParagraph"/>
              <w:spacing w:before="10" w:line="235" w:lineRule="auto"/>
              <w:ind w:left="832" w:right="86" w:hanging="36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Badania eksperymentalne </w:t>
            </w:r>
            <w:r>
              <w:rPr>
                <w:i/>
                <w:sz w:val="24"/>
              </w:rPr>
              <w:t>(dokładny opis procedury eksperymentalnej, treść instrukcji maskującej, czas trwania badania, informacje przekazane badanym w trakcie sesji wyjaśniającej)</w:t>
            </w:r>
          </w:p>
          <w:p w14:paraId="79F7DAA3" w14:textId="77777777" w:rsidR="00BF79F3" w:rsidRDefault="00000000">
            <w:pPr>
              <w:pStyle w:val="TableParagraph"/>
              <w:spacing w:before="17" w:line="247" w:lineRule="auto"/>
              <w:ind w:left="832" w:right="8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Badania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kwestionariuszowe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(opis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przebiegu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badania,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szacowany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czas trwania, informacje przekazywane badanym)</w:t>
            </w:r>
          </w:p>
        </w:tc>
      </w:tr>
      <w:tr w:rsidR="00BF79F3" w14:paraId="47FC6840" w14:textId="77777777">
        <w:trPr>
          <w:trHeight w:val="137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24F" w14:textId="77777777" w:rsidR="00BF79F3" w:rsidRDefault="00000000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planowanych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budzić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kontrowersje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etycznej:</w:t>
            </w:r>
          </w:p>
        </w:tc>
      </w:tr>
    </w:tbl>
    <w:p w14:paraId="39383A24" w14:textId="77777777" w:rsidR="00BF79F3" w:rsidRDefault="00BF79F3">
      <w:pPr>
        <w:pStyle w:val="Tekstpodstawowy"/>
        <w:rPr>
          <w:sz w:val="20"/>
        </w:rPr>
      </w:pPr>
    </w:p>
    <w:p w14:paraId="3D1B3738" w14:textId="77777777" w:rsidR="00BF79F3" w:rsidRDefault="00BF79F3">
      <w:pPr>
        <w:pStyle w:val="Tekstpodstawowy"/>
        <w:rPr>
          <w:sz w:val="20"/>
        </w:rPr>
      </w:pPr>
    </w:p>
    <w:p w14:paraId="58222567" w14:textId="77777777" w:rsidR="00BF79F3" w:rsidRDefault="00BF79F3">
      <w:pPr>
        <w:pStyle w:val="Tekstpodstawowy"/>
        <w:rPr>
          <w:sz w:val="20"/>
        </w:rPr>
      </w:pPr>
    </w:p>
    <w:p w14:paraId="3101B3E4" w14:textId="77777777" w:rsidR="00BF79F3" w:rsidRDefault="00BF79F3">
      <w:pPr>
        <w:pStyle w:val="Tekstpodstawowy"/>
        <w:rPr>
          <w:sz w:val="20"/>
        </w:rPr>
      </w:pPr>
    </w:p>
    <w:p w14:paraId="295EF2A5" w14:textId="77777777" w:rsidR="00BF79F3" w:rsidRDefault="00BF79F3">
      <w:pPr>
        <w:pStyle w:val="Tekstpodstawowy"/>
        <w:rPr>
          <w:sz w:val="20"/>
        </w:rPr>
      </w:pPr>
    </w:p>
    <w:p w14:paraId="3A8F5BFD" w14:textId="77777777" w:rsidR="00BF79F3" w:rsidRDefault="00BF79F3">
      <w:pPr>
        <w:pStyle w:val="Tekstpodstawowy"/>
        <w:rPr>
          <w:sz w:val="20"/>
        </w:rPr>
      </w:pPr>
    </w:p>
    <w:p w14:paraId="28C8CDA8" w14:textId="77777777" w:rsidR="00BF79F3" w:rsidRDefault="00BF79F3">
      <w:pPr>
        <w:pStyle w:val="Tekstpodstawowy"/>
        <w:rPr>
          <w:sz w:val="20"/>
        </w:rPr>
      </w:pPr>
    </w:p>
    <w:p w14:paraId="3A866A37" w14:textId="77777777" w:rsidR="00BF79F3" w:rsidRDefault="00BF79F3">
      <w:pPr>
        <w:pStyle w:val="Tekstpodstawowy"/>
        <w:rPr>
          <w:sz w:val="20"/>
        </w:rPr>
      </w:pPr>
    </w:p>
    <w:p w14:paraId="51A5A50F" w14:textId="77777777" w:rsidR="00BF79F3" w:rsidRDefault="00BF79F3">
      <w:pPr>
        <w:pStyle w:val="Tekstpodstawowy"/>
        <w:rPr>
          <w:sz w:val="20"/>
        </w:rPr>
      </w:pPr>
    </w:p>
    <w:p w14:paraId="5ABA0B90" w14:textId="77777777" w:rsidR="00BF79F3" w:rsidRDefault="00BF79F3">
      <w:pPr>
        <w:pStyle w:val="Tekstpodstawowy"/>
        <w:rPr>
          <w:sz w:val="20"/>
        </w:rPr>
      </w:pPr>
    </w:p>
    <w:p w14:paraId="2E5A685C" w14:textId="77777777" w:rsidR="00BF79F3" w:rsidRDefault="00BF79F3">
      <w:pPr>
        <w:pStyle w:val="Tekstpodstawowy"/>
        <w:rPr>
          <w:sz w:val="20"/>
        </w:rPr>
      </w:pPr>
    </w:p>
    <w:p w14:paraId="5D624B1D" w14:textId="77777777" w:rsidR="00BF79F3" w:rsidRDefault="00BF79F3">
      <w:pPr>
        <w:pStyle w:val="Tekstpodstawowy"/>
        <w:rPr>
          <w:sz w:val="20"/>
        </w:rPr>
      </w:pPr>
    </w:p>
    <w:p w14:paraId="1EE8927F" w14:textId="77777777" w:rsidR="00BF79F3" w:rsidRDefault="00BF79F3">
      <w:pPr>
        <w:pStyle w:val="Tekstpodstawowy"/>
        <w:rPr>
          <w:sz w:val="20"/>
        </w:rPr>
      </w:pPr>
    </w:p>
    <w:p w14:paraId="5B48C862" w14:textId="77777777" w:rsidR="00BF79F3" w:rsidRDefault="00BF79F3">
      <w:pPr>
        <w:pStyle w:val="Tekstpodstawowy"/>
        <w:rPr>
          <w:sz w:val="20"/>
        </w:rPr>
      </w:pPr>
    </w:p>
    <w:p w14:paraId="123C44ED" w14:textId="77777777" w:rsidR="00BF79F3" w:rsidRDefault="00BF79F3">
      <w:pPr>
        <w:pStyle w:val="Tekstpodstawowy"/>
        <w:rPr>
          <w:sz w:val="20"/>
        </w:rPr>
      </w:pPr>
    </w:p>
    <w:p w14:paraId="2D2CEC19" w14:textId="77777777" w:rsidR="00BF79F3" w:rsidRDefault="00BF79F3">
      <w:pPr>
        <w:pStyle w:val="Tekstpodstawowy"/>
        <w:rPr>
          <w:sz w:val="20"/>
        </w:rPr>
      </w:pPr>
    </w:p>
    <w:p w14:paraId="2F6A572C" w14:textId="77777777" w:rsidR="00BF79F3" w:rsidRDefault="00BF79F3">
      <w:pPr>
        <w:pStyle w:val="Tekstpodstawowy"/>
        <w:rPr>
          <w:sz w:val="20"/>
        </w:rPr>
      </w:pPr>
    </w:p>
    <w:p w14:paraId="1D9EEF87" w14:textId="77777777" w:rsidR="00BF79F3" w:rsidRDefault="00BF79F3">
      <w:pPr>
        <w:pStyle w:val="Tekstpodstawowy"/>
        <w:rPr>
          <w:sz w:val="20"/>
        </w:rPr>
      </w:pPr>
    </w:p>
    <w:p w14:paraId="7557DEE3" w14:textId="77777777" w:rsidR="00BF79F3" w:rsidRDefault="00BF79F3">
      <w:pPr>
        <w:pStyle w:val="Tekstpodstawowy"/>
        <w:rPr>
          <w:sz w:val="20"/>
        </w:rPr>
      </w:pPr>
    </w:p>
    <w:p w14:paraId="470EAA4B" w14:textId="77777777" w:rsidR="00BF79F3" w:rsidRDefault="00BF79F3">
      <w:pPr>
        <w:pStyle w:val="Tekstpodstawowy"/>
        <w:rPr>
          <w:sz w:val="20"/>
        </w:rPr>
      </w:pPr>
    </w:p>
    <w:p w14:paraId="18A7D498" w14:textId="77777777" w:rsidR="00BF79F3" w:rsidRDefault="00BF79F3">
      <w:pPr>
        <w:pStyle w:val="Tekstpodstawowy"/>
        <w:rPr>
          <w:sz w:val="20"/>
        </w:rPr>
      </w:pPr>
    </w:p>
    <w:p w14:paraId="79937A6C" w14:textId="77777777" w:rsidR="00BF79F3" w:rsidRDefault="00BF79F3">
      <w:pPr>
        <w:pStyle w:val="Tekstpodstawowy"/>
        <w:rPr>
          <w:sz w:val="20"/>
        </w:rPr>
      </w:pPr>
    </w:p>
    <w:p w14:paraId="29CC6BB6" w14:textId="77777777" w:rsidR="00BF79F3" w:rsidRDefault="00BF79F3">
      <w:pPr>
        <w:pStyle w:val="Tekstpodstawowy"/>
        <w:rPr>
          <w:sz w:val="20"/>
        </w:rPr>
      </w:pPr>
    </w:p>
    <w:p w14:paraId="224CDCF1" w14:textId="77777777" w:rsidR="00BF79F3" w:rsidRDefault="00BF79F3">
      <w:pPr>
        <w:pStyle w:val="Tekstpodstawowy"/>
        <w:rPr>
          <w:sz w:val="20"/>
        </w:rPr>
      </w:pPr>
    </w:p>
    <w:p w14:paraId="79C4C963" w14:textId="77777777" w:rsidR="00BF79F3" w:rsidRDefault="00BF79F3">
      <w:pPr>
        <w:pStyle w:val="Tekstpodstawowy"/>
        <w:rPr>
          <w:sz w:val="20"/>
        </w:rPr>
      </w:pPr>
    </w:p>
    <w:p w14:paraId="0D6ED1E1" w14:textId="77777777" w:rsidR="00BF79F3" w:rsidRDefault="00BF79F3">
      <w:pPr>
        <w:pStyle w:val="Tekstpodstawowy"/>
        <w:rPr>
          <w:sz w:val="20"/>
        </w:rPr>
      </w:pPr>
    </w:p>
    <w:p w14:paraId="6F766267" w14:textId="77777777" w:rsidR="00BF79F3" w:rsidRDefault="00BF79F3">
      <w:pPr>
        <w:pStyle w:val="Tekstpodstawowy"/>
        <w:rPr>
          <w:sz w:val="20"/>
        </w:rPr>
      </w:pPr>
    </w:p>
    <w:p w14:paraId="2BA9F611" w14:textId="77777777" w:rsidR="00BF79F3" w:rsidRDefault="00BF79F3">
      <w:pPr>
        <w:pStyle w:val="Tekstpodstawowy"/>
        <w:rPr>
          <w:sz w:val="20"/>
        </w:rPr>
      </w:pPr>
    </w:p>
    <w:p w14:paraId="3251AC57" w14:textId="77777777" w:rsidR="00BF79F3" w:rsidRDefault="00000000">
      <w:pPr>
        <w:pStyle w:val="Tekstpodstawowy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EB40AE" wp14:editId="121D0DF5">
                <wp:simplePos x="0" y="0"/>
                <wp:positionH relativeFrom="page">
                  <wp:posOffset>899160</wp:posOffset>
                </wp:positionH>
                <wp:positionV relativeFrom="paragraph">
                  <wp:posOffset>188053</wp:posOffset>
                </wp:positionV>
                <wp:extent cx="1828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C182" id="Graphic 14" o:spid="_x0000_s1026" style="position:absolute;margin-left:70.8pt;margin-top:14.8pt;width:2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" path="m,l182880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024D47FF" w14:textId="77777777" w:rsidR="00BF79F3" w:rsidRDefault="00000000">
      <w:pPr>
        <w:spacing w:before="130" w:line="251" w:lineRule="exact"/>
        <w:ind w:left="216"/>
        <w:rPr>
          <w:rFonts w:ascii="Times New Roman" w:hAnsi="Times New Roman"/>
          <w:i/>
        </w:rPr>
      </w:pPr>
      <w:r>
        <w:rPr>
          <w:rFonts w:ascii="Calibri" w:hAnsi="Calibri"/>
          <w:sz w:val="13"/>
        </w:rPr>
        <w:t>1</w:t>
      </w:r>
      <w:r>
        <w:rPr>
          <w:rFonts w:ascii="Calibri" w:hAnsi="Calibri"/>
          <w:spacing w:val="13"/>
          <w:sz w:val="13"/>
        </w:rPr>
        <w:t xml:space="preserve"> </w:t>
      </w:r>
      <w:r>
        <w:rPr>
          <w:rFonts w:ascii="Times New Roman" w:hAnsi="Times New Roman"/>
          <w:i/>
        </w:rPr>
        <w:t>Jeśli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wnioskodawca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nie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korzysta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wystandaryzowanych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powszechnie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używanych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  <w:spacing w:val="-2"/>
        </w:rPr>
        <w:t>narzędzi</w:t>
      </w:r>
    </w:p>
    <w:p w14:paraId="69CFB290" w14:textId="77777777" w:rsidR="00BF79F3" w:rsidRDefault="00000000">
      <w:pPr>
        <w:spacing w:line="237" w:lineRule="auto"/>
        <w:ind w:left="221" w:right="21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badawczych,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lecz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posługuje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się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narzędziem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stworzonym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przez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siebie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bądź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przetłumaczonym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języka obcego na użytek niniejszego badania, wymagane jest przedstawienie narzędzia jako załącznika do niniejszego formularza; w przypadku zbierania danych przy użyciu programu komputerowego, skonstruowanego specjalnie na użytek niniejszego badania wymagane jest załączenie dokładnego opisu procedury komputerowej.</w:t>
      </w:r>
    </w:p>
    <w:sectPr w:rsidR="00BF79F3">
      <w:type w:val="continuous"/>
      <w:pgSz w:w="11900" w:h="16840"/>
      <w:pgMar w:top="13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8D0"/>
    <w:multiLevelType w:val="hybridMultilevel"/>
    <w:tmpl w:val="21726560"/>
    <w:lvl w:ilvl="0" w:tplc="8EB64AFA">
      <w:start w:val="10"/>
      <w:numFmt w:val="decimal"/>
      <w:lvlText w:val="%1."/>
      <w:lvlJc w:val="left"/>
      <w:pPr>
        <w:ind w:left="108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7764432">
      <w:numFmt w:val="bullet"/>
      <w:lvlText w:val="•"/>
      <w:lvlJc w:val="left"/>
      <w:pPr>
        <w:ind w:left="995" w:hanging="538"/>
      </w:pPr>
      <w:rPr>
        <w:rFonts w:hint="default"/>
        <w:lang w:val="pl-PL" w:eastAsia="en-US" w:bidi="ar-SA"/>
      </w:rPr>
    </w:lvl>
    <w:lvl w:ilvl="2" w:tplc="C1E4C7EE">
      <w:numFmt w:val="bullet"/>
      <w:lvlText w:val="•"/>
      <w:lvlJc w:val="left"/>
      <w:pPr>
        <w:ind w:left="1890" w:hanging="538"/>
      </w:pPr>
      <w:rPr>
        <w:rFonts w:hint="default"/>
        <w:lang w:val="pl-PL" w:eastAsia="en-US" w:bidi="ar-SA"/>
      </w:rPr>
    </w:lvl>
    <w:lvl w:ilvl="3" w:tplc="6B3AFA2E">
      <w:numFmt w:val="bullet"/>
      <w:lvlText w:val="•"/>
      <w:lvlJc w:val="left"/>
      <w:pPr>
        <w:ind w:left="2786" w:hanging="538"/>
      </w:pPr>
      <w:rPr>
        <w:rFonts w:hint="default"/>
        <w:lang w:val="pl-PL" w:eastAsia="en-US" w:bidi="ar-SA"/>
      </w:rPr>
    </w:lvl>
    <w:lvl w:ilvl="4" w:tplc="6442AF48">
      <w:numFmt w:val="bullet"/>
      <w:lvlText w:val="•"/>
      <w:lvlJc w:val="left"/>
      <w:pPr>
        <w:ind w:left="3681" w:hanging="538"/>
      </w:pPr>
      <w:rPr>
        <w:rFonts w:hint="default"/>
        <w:lang w:val="pl-PL" w:eastAsia="en-US" w:bidi="ar-SA"/>
      </w:rPr>
    </w:lvl>
    <w:lvl w:ilvl="5" w:tplc="FEF4825C">
      <w:numFmt w:val="bullet"/>
      <w:lvlText w:val="•"/>
      <w:lvlJc w:val="left"/>
      <w:pPr>
        <w:ind w:left="4577" w:hanging="538"/>
      </w:pPr>
      <w:rPr>
        <w:rFonts w:hint="default"/>
        <w:lang w:val="pl-PL" w:eastAsia="en-US" w:bidi="ar-SA"/>
      </w:rPr>
    </w:lvl>
    <w:lvl w:ilvl="6" w:tplc="9926BE4C">
      <w:numFmt w:val="bullet"/>
      <w:lvlText w:val="•"/>
      <w:lvlJc w:val="left"/>
      <w:pPr>
        <w:ind w:left="5472" w:hanging="538"/>
      </w:pPr>
      <w:rPr>
        <w:rFonts w:hint="default"/>
        <w:lang w:val="pl-PL" w:eastAsia="en-US" w:bidi="ar-SA"/>
      </w:rPr>
    </w:lvl>
    <w:lvl w:ilvl="7" w:tplc="22D47836">
      <w:numFmt w:val="bullet"/>
      <w:lvlText w:val="•"/>
      <w:lvlJc w:val="left"/>
      <w:pPr>
        <w:ind w:left="6368" w:hanging="538"/>
      </w:pPr>
      <w:rPr>
        <w:rFonts w:hint="default"/>
        <w:lang w:val="pl-PL" w:eastAsia="en-US" w:bidi="ar-SA"/>
      </w:rPr>
    </w:lvl>
    <w:lvl w:ilvl="8" w:tplc="2E224C66">
      <w:numFmt w:val="bullet"/>
      <w:lvlText w:val="•"/>
      <w:lvlJc w:val="left"/>
      <w:pPr>
        <w:ind w:left="7263" w:hanging="538"/>
      </w:pPr>
      <w:rPr>
        <w:rFonts w:hint="default"/>
        <w:lang w:val="pl-PL" w:eastAsia="en-US" w:bidi="ar-SA"/>
      </w:rPr>
    </w:lvl>
  </w:abstractNum>
  <w:abstractNum w:abstractNumId="1" w15:restartNumberingAfterBreak="0">
    <w:nsid w:val="29EE4580"/>
    <w:multiLevelType w:val="hybridMultilevel"/>
    <w:tmpl w:val="18EA3606"/>
    <w:lvl w:ilvl="0" w:tplc="021C6D24">
      <w:numFmt w:val="bullet"/>
      <w:lvlText w:val="-"/>
      <w:lvlJc w:val="left"/>
      <w:pPr>
        <w:ind w:left="108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6DEC6E1A">
      <w:numFmt w:val="bullet"/>
      <w:lvlText w:val="•"/>
      <w:lvlJc w:val="left"/>
      <w:pPr>
        <w:ind w:left="995" w:hanging="197"/>
      </w:pPr>
      <w:rPr>
        <w:rFonts w:hint="default"/>
        <w:lang w:val="pl-PL" w:eastAsia="en-US" w:bidi="ar-SA"/>
      </w:rPr>
    </w:lvl>
    <w:lvl w:ilvl="2" w:tplc="49C8EDE6">
      <w:numFmt w:val="bullet"/>
      <w:lvlText w:val="•"/>
      <w:lvlJc w:val="left"/>
      <w:pPr>
        <w:ind w:left="1890" w:hanging="197"/>
      </w:pPr>
      <w:rPr>
        <w:rFonts w:hint="default"/>
        <w:lang w:val="pl-PL" w:eastAsia="en-US" w:bidi="ar-SA"/>
      </w:rPr>
    </w:lvl>
    <w:lvl w:ilvl="3" w:tplc="1A523E80">
      <w:numFmt w:val="bullet"/>
      <w:lvlText w:val="•"/>
      <w:lvlJc w:val="left"/>
      <w:pPr>
        <w:ind w:left="2786" w:hanging="197"/>
      </w:pPr>
      <w:rPr>
        <w:rFonts w:hint="default"/>
        <w:lang w:val="pl-PL" w:eastAsia="en-US" w:bidi="ar-SA"/>
      </w:rPr>
    </w:lvl>
    <w:lvl w:ilvl="4" w:tplc="0D94409C">
      <w:numFmt w:val="bullet"/>
      <w:lvlText w:val="•"/>
      <w:lvlJc w:val="left"/>
      <w:pPr>
        <w:ind w:left="3681" w:hanging="197"/>
      </w:pPr>
      <w:rPr>
        <w:rFonts w:hint="default"/>
        <w:lang w:val="pl-PL" w:eastAsia="en-US" w:bidi="ar-SA"/>
      </w:rPr>
    </w:lvl>
    <w:lvl w:ilvl="5" w:tplc="1C089EB0">
      <w:numFmt w:val="bullet"/>
      <w:lvlText w:val="•"/>
      <w:lvlJc w:val="left"/>
      <w:pPr>
        <w:ind w:left="4577" w:hanging="197"/>
      </w:pPr>
      <w:rPr>
        <w:rFonts w:hint="default"/>
        <w:lang w:val="pl-PL" w:eastAsia="en-US" w:bidi="ar-SA"/>
      </w:rPr>
    </w:lvl>
    <w:lvl w:ilvl="6" w:tplc="749A9F56">
      <w:numFmt w:val="bullet"/>
      <w:lvlText w:val="•"/>
      <w:lvlJc w:val="left"/>
      <w:pPr>
        <w:ind w:left="5472" w:hanging="197"/>
      </w:pPr>
      <w:rPr>
        <w:rFonts w:hint="default"/>
        <w:lang w:val="pl-PL" w:eastAsia="en-US" w:bidi="ar-SA"/>
      </w:rPr>
    </w:lvl>
    <w:lvl w:ilvl="7" w:tplc="1B32C7E2">
      <w:numFmt w:val="bullet"/>
      <w:lvlText w:val="•"/>
      <w:lvlJc w:val="left"/>
      <w:pPr>
        <w:ind w:left="6368" w:hanging="197"/>
      </w:pPr>
      <w:rPr>
        <w:rFonts w:hint="default"/>
        <w:lang w:val="pl-PL" w:eastAsia="en-US" w:bidi="ar-SA"/>
      </w:rPr>
    </w:lvl>
    <w:lvl w:ilvl="8" w:tplc="B0AAF546">
      <w:numFmt w:val="bullet"/>
      <w:lvlText w:val="•"/>
      <w:lvlJc w:val="left"/>
      <w:pPr>
        <w:ind w:left="7263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4D3B0737"/>
    <w:multiLevelType w:val="hybridMultilevel"/>
    <w:tmpl w:val="142EA684"/>
    <w:lvl w:ilvl="0" w:tplc="C8E6B51E">
      <w:start w:val="1"/>
      <w:numFmt w:val="decimal"/>
      <w:lvlText w:val="%1."/>
      <w:lvlJc w:val="left"/>
      <w:pPr>
        <w:ind w:left="941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426CAB6">
      <w:numFmt w:val="bullet"/>
      <w:lvlText w:val="•"/>
      <w:lvlJc w:val="left"/>
      <w:pPr>
        <w:ind w:left="1789" w:hanging="365"/>
      </w:pPr>
      <w:rPr>
        <w:rFonts w:hint="default"/>
        <w:lang w:val="pl-PL" w:eastAsia="en-US" w:bidi="ar-SA"/>
      </w:rPr>
    </w:lvl>
    <w:lvl w:ilvl="2" w:tplc="2872F51E">
      <w:numFmt w:val="bullet"/>
      <w:lvlText w:val="•"/>
      <w:lvlJc w:val="left"/>
      <w:pPr>
        <w:ind w:left="2639" w:hanging="365"/>
      </w:pPr>
      <w:rPr>
        <w:rFonts w:hint="default"/>
        <w:lang w:val="pl-PL" w:eastAsia="en-US" w:bidi="ar-SA"/>
      </w:rPr>
    </w:lvl>
    <w:lvl w:ilvl="3" w:tplc="235A91D8">
      <w:numFmt w:val="bullet"/>
      <w:lvlText w:val="•"/>
      <w:lvlJc w:val="left"/>
      <w:pPr>
        <w:ind w:left="3489" w:hanging="365"/>
      </w:pPr>
      <w:rPr>
        <w:rFonts w:hint="default"/>
        <w:lang w:val="pl-PL" w:eastAsia="en-US" w:bidi="ar-SA"/>
      </w:rPr>
    </w:lvl>
    <w:lvl w:ilvl="4" w:tplc="8AE4D084">
      <w:numFmt w:val="bullet"/>
      <w:lvlText w:val="•"/>
      <w:lvlJc w:val="left"/>
      <w:pPr>
        <w:ind w:left="4339" w:hanging="365"/>
      </w:pPr>
      <w:rPr>
        <w:rFonts w:hint="default"/>
        <w:lang w:val="pl-PL" w:eastAsia="en-US" w:bidi="ar-SA"/>
      </w:rPr>
    </w:lvl>
    <w:lvl w:ilvl="5" w:tplc="032867F2">
      <w:numFmt w:val="bullet"/>
      <w:lvlText w:val="•"/>
      <w:lvlJc w:val="left"/>
      <w:pPr>
        <w:ind w:left="5189" w:hanging="365"/>
      </w:pPr>
      <w:rPr>
        <w:rFonts w:hint="default"/>
        <w:lang w:val="pl-PL" w:eastAsia="en-US" w:bidi="ar-SA"/>
      </w:rPr>
    </w:lvl>
    <w:lvl w:ilvl="6" w:tplc="2A9ADBDC">
      <w:numFmt w:val="bullet"/>
      <w:lvlText w:val="•"/>
      <w:lvlJc w:val="left"/>
      <w:pPr>
        <w:ind w:left="6039" w:hanging="365"/>
      </w:pPr>
      <w:rPr>
        <w:rFonts w:hint="default"/>
        <w:lang w:val="pl-PL" w:eastAsia="en-US" w:bidi="ar-SA"/>
      </w:rPr>
    </w:lvl>
    <w:lvl w:ilvl="7" w:tplc="0D5A737A">
      <w:numFmt w:val="bullet"/>
      <w:lvlText w:val="•"/>
      <w:lvlJc w:val="left"/>
      <w:pPr>
        <w:ind w:left="6889" w:hanging="365"/>
      </w:pPr>
      <w:rPr>
        <w:rFonts w:hint="default"/>
        <w:lang w:val="pl-PL" w:eastAsia="en-US" w:bidi="ar-SA"/>
      </w:rPr>
    </w:lvl>
    <w:lvl w:ilvl="8" w:tplc="A10231A0">
      <w:numFmt w:val="bullet"/>
      <w:lvlText w:val="•"/>
      <w:lvlJc w:val="left"/>
      <w:pPr>
        <w:ind w:left="7739" w:hanging="365"/>
      </w:pPr>
      <w:rPr>
        <w:rFonts w:hint="default"/>
        <w:lang w:val="pl-PL" w:eastAsia="en-US" w:bidi="ar-SA"/>
      </w:rPr>
    </w:lvl>
  </w:abstractNum>
  <w:abstractNum w:abstractNumId="3" w15:restartNumberingAfterBreak="0">
    <w:nsid w:val="6C4A1812"/>
    <w:multiLevelType w:val="hybridMultilevel"/>
    <w:tmpl w:val="5E5ECCCA"/>
    <w:lvl w:ilvl="0" w:tplc="05085D96">
      <w:numFmt w:val="bullet"/>
      <w:lvlText w:val="-"/>
      <w:lvlJc w:val="left"/>
      <w:pPr>
        <w:ind w:left="221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F1AF0F6">
      <w:numFmt w:val="bullet"/>
      <w:lvlText w:val="•"/>
      <w:lvlJc w:val="left"/>
      <w:pPr>
        <w:ind w:left="1141" w:hanging="240"/>
      </w:pPr>
      <w:rPr>
        <w:rFonts w:hint="default"/>
        <w:lang w:val="pl-PL" w:eastAsia="en-US" w:bidi="ar-SA"/>
      </w:rPr>
    </w:lvl>
    <w:lvl w:ilvl="2" w:tplc="C5C497DC">
      <w:numFmt w:val="bullet"/>
      <w:lvlText w:val="•"/>
      <w:lvlJc w:val="left"/>
      <w:pPr>
        <w:ind w:left="2063" w:hanging="240"/>
      </w:pPr>
      <w:rPr>
        <w:rFonts w:hint="default"/>
        <w:lang w:val="pl-PL" w:eastAsia="en-US" w:bidi="ar-SA"/>
      </w:rPr>
    </w:lvl>
    <w:lvl w:ilvl="3" w:tplc="7EB44BB0">
      <w:numFmt w:val="bullet"/>
      <w:lvlText w:val="•"/>
      <w:lvlJc w:val="left"/>
      <w:pPr>
        <w:ind w:left="2985" w:hanging="240"/>
      </w:pPr>
      <w:rPr>
        <w:rFonts w:hint="default"/>
        <w:lang w:val="pl-PL" w:eastAsia="en-US" w:bidi="ar-SA"/>
      </w:rPr>
    </w:lvl>
    <w:lvl w:ilvl="4" w:tplc="2BD4E724">
      <w:numFmt w:val="bullet"/>
      <w:lvlText w:val="•"/>
      <w:lvlJc w:val="left"/>
      <w:pPr>
        <w:ind w:left="3907" w:hanging="240"/>
      </w:pPr>
      <w:rPr>
        <w:rFonts w:hint="default"/>
        <w:lang w:val="pl-PL" w:eastAsia="en-US" w:bidi="ar-SA"/>
      </w:rPr>
    </w:lvl>
    <w:lvl w:ilvl="5" w:tplc="068A1CC8">
      <w:numFmt w:val="bullet"/>
      <w:lvlText w:val="•"/>
      <w:lvlJc w:val="left"/>
      <w:pPr>
        <w:ind w:left="4829" w:hanging="240"/>
      </w:pPr>
      <w:rPr>
        <w:rFonts w:hint="default"/>
        <w:lang w:val="pl-PL" w:eastAsia="en-US" w:bidi="ar-SA"/>
      </w:rPr>
    </w:lvl>
    <w:lvl w:ilvl="6" w:tplc="9FA64A22">
      <w:numFmt w:val="bullet"/>
      <w:lvlText w:val="•"/>
      <w:lvlJc w:val="left"/>
      <w:pPr>
        <w:ind w:left="5751" w:hanging="240"/>
      </w:pPr>
      <w:rPr>
        <w:rFonts w:hint="default"/>
        <w:lang w:val="pl-PL" w:eastAsia="en-US" w:bidi="ar-SA"/>
      </w:rPr>
    </w:lvl>
    <w:lvl w:ilvl="7" w:tplc="54223616">
      <w:numFmt w:val="bullet"/>
      <w:lvlText w:val="•"/>
      <w:lvlJc w:val="left"/>
      <w:pPr>
        <w:ind w:left="6673" w:hanging="240"/>
      </w:pPr>
      <w:rPr>
        <w:rFonts w:hint="default"/>
        <w:lang w:val="pl-PL" w:eastAsia="en-US" w:bidi="ar-SA"/>
      </w:rPr>
    </w:lvl>
    <w:lvl w:ilvl="8" w:tplc="59B29D50">
      <w:numFmt w:val="bullet"/>
      <w:lvlText w:val="•"/>
      <w:lvlJc w:val="left"/>
      <w:pPr>
        <w:ind w:left="7595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7AE7402B"/>
    <w:multiLevelType w:val="hybridMultilevel"/>
    <w:tmpl w:val="EF4A7DE6"/>
    <w:lvl w:ilvl="0" w:tplc="5600A3F4">
      <w:start w:val="1"/>
      <w:numFmt w:val="decimal"/>
      <w:lvlText w:val="%1."/>
      <w:lvlJc w:val="left"/>
      <w:pPr>
        <w:ind w:left="941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DCE080">
      <w:numFmt w:val="bullet"/>
      <w:lvlText w:val="•"/>
      <w:lvlJc w:val="left"/>
      <w:pPr>
        <w:ind w:left="1789" w:hanging="365"/>
      </w:pPr>
      <w:rPr>
        <w:rFonts w:hint="default"/>
        <w:lang w:val="pl-PL" w:eastAsia="en-US" w:bidi="ar-SA"/>
      </w:rPr>
    </w:lvl>
    <w:lvl w:ilvl="2" w:tplc="1F208E2A">
      <w:numFmt w:val="bullet"/>
      <w:lvlText w:val="•"/>
      <w:lvlJc w:val="left"/>
      <w:pPr>
        <w:ind w:left="2639" w:hanging="365"/>
      </w:pPr>
      <w:rPr>
        <w:rFonts w:hint="default"/>
        <w:lang w:val="pl-PL" w:eastAsia="en-US" w:bidi="ar-SA"/>
      </w:rPr>
    </w:lvl>
    <w:lvl w:ilvl="3" w:tplc="58D208EA">
      <w:numFmt w:val="bullet"/>
      <w:lvlText w:val="•"/>
      <w:lvlJc w:val="left"/>
      <w:pPr>
        <w:ind w:left="3489" w:hanging="365"/>
      </w:pPr>
      <w:rPr>
        <w:rFonts w:hint="default"/>
        <w:lang w:val="pl-PL" w:eastAsia="en-US" w:bidi="ar-SA"/>
      </w:rPr>
    </w:lvl>
    <w:lvl w:ilvl="4" w:tplc="4E50B9CC">
      <w:numFmt w:val="bullet"/>
      <w:lvlText w:val="•"/>
      <w:lvlJc w:val="left"/>
      <w:pPr>
        <w:ind w:left="4339" w:hanging="365"/>
      </w:pPr>
      <w:rPr>
        <w:rFonts w:hint="default"/>
        <w:lang w:val="pl-PL" w:eastAsia="en-US" w:bidi="ar-SA"/>
      </w:rPr>
    </w:lvl>
    <w:lvl w:ilvl="5" w:tplc="382A2374">
      <w:numFmt w:val="bullet"/>
      <w:lvlText w:val="•"/>
      <w:lvlJc w:val="left"/>
      <w:pPr>
        <w:ind w:left="5189" w:hanging="365"/>
      </w:pPr>
      <w:rPr>
        <w:rFonts w:hint="default"/>
        <w:lang w:val="pl-PL" w:eastAsia="en-US" w:bidi="ar-SA"/>
      </w:rPr>
    </w:lvl>
    <w:lvl w:ilvl="6" w:tplc="5F629B58">
      <w:numFmt w:val="bullet"/>
      <w:lvlText w:val="•"/>
      <w:lvlJc w:val="left"/>
      <w:pPr>
        <w:ind w:left="6039" w:hanging="365"/>
      </w:pPr>
      <w:rPr>
        <w:rFonts w:hint="default"/>
        <w:lang w:val="pl-PL" w:eastAsia="en-US" w:bidi="ar-SA"/>
      </w:rPr>
    </w:lvl>
    <w:lvl w:ilvl="7" w:tplc="FD5A1568">
      <w:numFmt w:val="bullet"/>
      <w:lvlText w:val="•"/>
      <w:lvlJc w:val="left"/>
      <w:pPr>
        <w:ind w:left="6889" w:hanging="365"/>
      </w:pPr>
      <w:rPr>
        <w:rFonts w:hint="default"/>
        <w:lang w:val="pl-PL" w:eastAsia="en-US" w:bidi="ar-SA"/>
      </w:rPr>
    </w:lvl>
    <w:lvl w:ilvl="8" w:tplc="740EB50E">
      <w:numFmt w:val="bullet"/>
      <w:lvlText w:val="•"/>
      <w:lvlJc w:val="left"/>
      <w:pPr>
        <w:ind w:left="7739" w:hanging="365"/>
      </w:pPr>
      <w:rPr>
        <w:rFonts w:hint="default"/>
        <w:lang w:val="pl-PL" w:eastAsia="en-US" w:bidi="ar-SA"/>
      </w:rPr>
    </w:lvl>
  </w:abstractNum>
  <w:num w:numId="1" w16cid:durableId="54354532">
    <w:abstractNumId w:val="0"/>
  </w:num>
  <w:num w:numId="2" w16cid:durableId="599989268">
    <w:abstractNumId w:val="1"/>
  </w:num>
  <w:num w:numId="3" w16cid:durableId="1310402895">
    <w:abstractNumId w:val="3"/>
  </w:num>
  <w:num w:numId="4" w16cid:durableId="1231427849">
    <w:abstractNumId w:val="4"/>
  </w:num>
  <w:num w:numId="5" w16cid:durableId="117677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9F3"/>
    <w:rsid w:val="00B379A3"/>
    <w:rsid w:val="00BF79F3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3AD3"/>
  <w15:docId w15:val="{C20780DC-1AA0-4E85-96C2-8C0F41D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1" w:hanging="36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Baum</cp:lastModifiedBy>
  <cp:revision>2</cp:revision>
  <dcterms:created xsi:type="dcterms:W3CDTF">2024-01-14T19:07:00Z</dcterms:created>
  <dcterms:modified xsi:type="dcterms:W3CDTF">2024-01-14T19:14:00Z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2024-01-14T00:00:00Z</vt:filetime>
  </property>
  <property fmtid="{D5CDD505-2E9C-101B-9397-08002B2CF9AE}" pid="5" name="Producer">
    <vt:lpwstr>Microsoft® Word dla Microsoft 365</vt:lpwstr>
  </property>
</Properties>
</file>